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43AF" w14:textId="77777777" w:rsidR="00727123" w:rsidRDefault="00727123">
      <w:pPr>
        <w:rPr>
          <w:rFonts w:ascii="Poppins" w:hAnsi="Poppins" w:cs="Poppins"/>
          <w:sz w:val="21"/>
          <w:szCs w:val="21"/>
          <w:lang w:val="en-GB"/>
        </w:rPr>
      </w:pPr>
    </w:p>
    <w:p w14:paraId="3B0268C4" w14:textId="77777777" w:rsidR="00727123" w:rsidRDefault="00727123">
      <w:pPr>
        <w:rPr>
          <w:rFonts w:ascii="Poppins" w:hAnsi="Poppins" w:cs="Poppins"/>
          <w:sz w:val="21"/>
          <w:szCs w:val="21"/>
          <w:lang w:val="en-GB"/>
        </w:rPr>
      </w:pPr>
    </w:p>
    <w:p w14:paraId="6679F906" w14:textId="77777777" w:rsidR="00727123" w:rsidRDefault="00727123">
      <w:pPr>
        <w:rPr>
          <w:rFonts w:ascii="Poppins" w:hAnsi="Poppins" w:cs="Poppins"/>
          <w:sz w:val="21"/>
          <w:szCs w:val="21"/>
          <w:lang w:val="en-GB"/>
        </w:rPr>
      </w:pPr>
    </w:p>
    <w:p w14:paraId="70534281" w14:textId="77777777" w:rsidR="00727123" w:rsidRDefault="00727123">
      <w:pPr>
        <w:rPr>
          <w:rFonts w:ascii="Poppins" w:hAnsi="Poppins" w:cs="Poppins"/>
          <w:sz w:val="21"/>
          <w:szCs w:val="21"/>
          <w:lang w:val="en-GB"/>
        </w:rPr>
      </w:pPr>
    </w:p>
    <w:p w14:paraId="452B3B36" w14:textId="14BAF556" w:rsidR="00727123" w:rsidRDefault="00427B19">
      <w:pPr>
        <w:jc w:val="center"/>
        <w:rPr>
          <w:rFonts w:ascii="Poppins" w:hAnsi="Poppins" w:cs="Poppins"/>
          <w:sz w:val="28"/>
          <w:szCs w:val="28"/>
          <w:lang w:val="fr-BE"/>
        </w:rPr>
      </w:pPr>
      <w:r>
        <w:rPr>
          <w:rFonts w:ascii="Poppins" w:hAnsi="Poppins" w:cs="Poppins"/>
          <w:sz w:val="28"/>
          <w:szCs w:val="28"/>
          <w:lang w:val="fr-BE"/>
        </w:rPr>
        <w:t xml:space="preserve">ACCIONES MARIE SKŁODOWSKA-CURIE </w:t>
      </w:r>
    </w:p>
    <w:p w14:paraId="268B5345" w14:textId="3365EAD8" w:rsidR="00727123" w:rsidRPr="00427B19" w:rsidRDefault="00427B19">
      <w:pPr>
        <w:jc w:val="center"/>
        <w:rPr>
          <w:rFonts w:ascii="Poppins" w:hAnsi="Poppins" w:cs="Poppins"/>
          <w:sz w:val="28"/>
          <w:szCs w:val="28"/>
          <w:lang w:val="es-ES"/>
        </w:rPr>
      </w:pPr>
      <w:r w:rsidRPr="00427B19">
        <w:rPr>
          <w:rFonts w:ascii="Poppins" w:hAnsi="Poppins" w:cs="Poppins"/>
          <w:sz w:val="28"/>
          <w:szCs w:val="28"/>
          <w:lang w:val="es-ES"/>
        </w:rPr>
        <w:t>Inte</w:t>
      </w:r>
      <w:r>
        <w:rPr>
          <w:rFonts w:ascii="Poppins" w:hAnsi="Poppins" w:cs="Poppins"/>
          <w:sz w:val="28"/>
          <w:szCs w:val="28"/>
          <w:lang w:val="es-ES"/>
        </w:rPr>
        <w:t>rcambio d</w:t>
      </w:r>
      <w:r w:rsidRPr="00427B19">
        <w:rPr>
          <w:rFonts w:ascii="Poppins" w:hAnsi="Poppins" w:cs="Poppins"/>
          <w:sz w:val="28"/>
          <w:szCs w:val="28"/>
          <w:lang w:val="es-ES"/>
        </w:rPr>
        <w:t>e</w:t>
      </w:r>
      <w:r>
        <w:rPr>
          <w:rFonts w:ascii="Poppins" w:hAnsi="Poppins" w:cs="Poppins"/>
          <w:sz w:val="28"/>
          <w:szCs w:val="28"/>
          <w:lang w:val="es-ES"/>
        </w:rPr>
        <w:t xml:space="preserve"> p</w:t>
      </w:r>
      <w:r w:rsidRPr="00427B19">
        <w:rPr>
          <w:rFonts w:ascii="Poppins" w:hAnsi="Poppins" w:cs="Poppins"/>
          <w:sz w:val="28"/>
          <w:szCs w:val="28"/>
          <w:lang w:val="es-ES"/>
        </w:rPr>
        <w:t>e</w:t>
      </w:r>
      <w:r>
        <w:rPr>
          <w:rFonts w:ascii="Poppins" w:hAnsi="Poppins" w:cs="Poppins"/>
          <w:sz w:val="28"/>
          <w:szCs w:val="28"/>
          <w:lang w:val="es-ES"/>
        </w:rPr>
        <w:t>rsonal</w:t>
      </w:r>
      <w:r w:rsidRPr="00427B19">
        <w:rPr>
          <w:rFonts w:ascii="Poppins" w:hAnsi="Poppins" w:cs="Poppins"/>
          <w:sz w:val="28"/>
          <w:szCs w:val="28"/>
          <w:lang w:val="es-ES"/>
        </w:rPr>
        <w:t xml:space="preserve"> </w:t>
      </w:r>
    </w:p>
    <w:p w14:paraId="4A0650F0" w14:textId="15C5441D" w:rsidR="00727123" w:rsidRPr="00FC3AFA" w:rsidRDefault="00490440">
      <w:pPr>
        <w:jc w:val="center"/>
        <w:rPr>
          <w:rFonts w:ascii="Poppins" w:hAnsi="Poppins" w:cs="Poppins"/>
          <w:b/>
          <w:bCs/>
          <w:sz w:val="28"/>
          <w:szCs w:val="28"/>
          <w:lang w:val="es-ES"/>
        </w:rPr>
      </w:pPr>
      <w:r w:rsidRPr="00FC3AFA">
        <w:rPr>
          <w:rFonts w:ascii="Poppins" w:hAnsi="Poppins" w:cs="Poppins"/>
          <w:sz w:val="28"/>
          <w:szCs w:val="28"/>
          <w:lang w:val="es-ES"/>
        </w:rPr>
        <w:t>C</w:t>
      </w:r>
      <w:r w:rsidR="00427B19" w:rsidRPr="00FC3AFA">
        <w:rPr>
          <w:rFonts w:ascii="Poppins" w:hAnsi="Poppins" w:cs="Poppins"/>
          <w:sz w:val="28"/>
          <w:szCs w:val="28"/>
          <w:lang w:val="es-ES"/>
        </w:rPr>
        <w:t>onvocatoria</w:t>
      </w:r>
      <w:r w:rsidRPr="00FC3AFA">
        <w:rPr>
          <w:rFonts w:ascii="Poppins" w:hAnsi="Poppins" w:cs="Poppins"/>
          <w:sz w:val="28"/>
          <w:szCs w:val="28"/>
          <w:lang w:val="es-ES"/>
        </w:rPr>
        <w:t>: HORIZON-MSCA-SE-2022</w:t>
      </w:r>
    </w:p>
    <w:p w14:paraId="6F5BDCFA" w14:textId="77777777" w:rsidR="00727123" w:rsidRPr="00FC3AFA" w:rsidRDefault="00727123">
      <w:pPr>
        <w:jc w:val="center"/>
        <w:rPr>
          <w:rFonts w:ascii="Poppins" w:hAnsi="Poppins" w:cs="Poppins"/>
          <w:sz w:val="28"/>
          <w:szCs w:val="28"/>
          <w:lang w:val="es-ES"/>
        </w:rPr>
      </w:pPr>
    </w:p>
    <w:p w14:paraId="32396233" w14:textId="77777777" w:rsidR="00727123" w:rsidRPr="00FC3AFA" w:rsidRDefault="00727123">
      <w:pPr>
        <w:jc w:val="center"/>
        <w:rPr>
          <w:rFonts w:ascii="Poppins" w:hAnsi="Poppins" w:cs="Poppins"/>
          <w:sz w:val="28"/>
          <w:szCs w:val="28"/>
          <w:lang w:val="es-ES"/>
        </w:rPr>
      </w:pPr>
    </w:p>
    <w:p w14:paraId="5E791046" w14:textId="77777777" w:rsidR="00727123" w:rsidRPr="00FC3AFA" w:rsidRDefault="00727123">
      <w:pPr>
        <w:jc w:val="center"/>
        <w:rPr>
          <w:rFonts w:ascii="Poppins" w:hAnsi="Poppins" w:cs="Poppins"/>
          <w:sz w:val="28"/>
          <w:szCs w:val="28"/>
          <w:lang w:val="es-ES"/>
        </w:rPr>
      </w:pPr>
    </w:p>
    <w:p w14:paraId="65722DC9" w14:textId="77777777" w:rsidR="00727123" w:rsidRPr="00FC3AFA" w:rsidRDefault="00727123">
      <w:pPr>
        <w:jc w:val="center"/>
        <w:rPr>
          <w:rFonts w:ascii="Poppins" w:hAnsi="Poppins" w:cs="Poppins"/>
          <w:sz w:val="28"/>
          <w:szCs w:val="28"/>
          <w:lang w:val="es-ES"/>
        </w:rPr>
      </w:pPr>
    </w:p>
    <w:p w14:paraId="6853687C" w14:textId="4791B049" w:rsidR="00727123" w:rsidRPr="00FC3AFA" w:rsidRDefault="00427B19">
      <w:pPr>
        <w:jc w:val="center"/>
        <w:rPr>
          <w:rFonts w:ascii="Poppins" w:hAnsi="Poppins" w:cs="Poppins"/>
          <w:b/>
          <w:bCs/>
          <w:sz w:val="28"/>
          <w:szCs w:val="28"/>
          <w:lang w:val="es-ES"/>
        </w:rPr>
      </w:pPr>
      <w:r w:rsidRPr="00FC3AFA">
        <w:rPr>
          <w:rFonts w:ascii="Poppins" w:hAnsi="Poppins" w:cs="Poppins"/>
          <w:b/>
          <w:bCs/>
          <w:sz w:val="28"/>
          <w:szCs w:val="28"/>
          <w:lang w:val="es-ES"/>
        </w:rPr>
        <w:t>Acuerdo de Colaboración</w:t>
      </w:r>
    </w:p>
    <w:p w14:paraId="62DC4F89" w14:textId="77777777" w:rsidR="00727123" w:rsidRPr="00FC3AFA" w:rsidRDefault="00727123">
      <w:pPr>
        <w:jc w:val="center"/>
        <w:rPr>
          <w:rFonts w:ascii="Poppins" w:hAnsi="Poppins" w:cs="Poppins"/>
          <w:b/>
          <w:bCs/>
          <w:sz w:val="28"/>
          <w:szCs w:val="28"/>
          <w:lang w:val="es-ES"/>
        </w:rPr>
      </w:pPr>
    </w:p>
    <w:p w14:paraId="38E42997" w14:textId="77777777" w:rsidR="00727123" w:rsidRPr="00FC3AFA" w:rsidRDefault="00727123">
      <w:pPr>
        <w:jc w:val="center"/>
        <w:rPr>
          <w:rFonts w:ascii="Poppins" w:hAnsi="Poppins" w:cs="Poppins"/>
          <w:sz w:val="22"/>
          <w:szCs w:val="22"/>
          <w:lang w:val="es-ES"/>
        </w:rPr>
      </w:pPr>
    </w:p>
    <w:p w14:paraId="241C5222" w14:textId="77777777" w:rsidR="00727123" w:rsidRPr="00FC3AFA" w:rsidRDefault="00727123">
      <w:pPr>
        <w:jc w:val="center"/>
        <w:rPr>
          <w:rFonts w:ascii="Poppins" w:hAnsi="Poppins" w:cs="Poppins"/>
          <w:sz w:val="28"/>
          <w:szCs w:val="28"/>
          <w:lang w:val="es-ES"/>
        </w:rPr>
      </w:pPr>
    </w:p>
    <w:p w14:paraId="6D87B8BE" w14:textId="77777777" w:rsidR="00727123" w:rsidRPr="00FC3AFA" w:rsidRDefault="00727123">
      <w:pPr>
        <w:jc w:val="center"/>
        <w:rPr>
          <w:rFonts w:ascii="Poppins" w:hAnsi="Poppins" w:cs="Poppins"/>
          <w:sz w:val="28"/>
          <w:szCs w:val="28"/>
          <w:lang w:val="es-ES"/>
        </w:rPr>
      </w:pPr>
    </w:p>
    <w:p w14:paraId="0AC73B6D" w14:textId="77777777" w:rsidR="00727123" w:rsidRPr="00FC3AFA" w:rsidRDefault="00490440">
      <w:pPr>
        <w:jc w:val="center"/>
        <w:rPr>
          <w:rFonts w:ascii="Poppins" w:hAnsi="Poppins" w:cs="Poppins"/>
          <w:i/>
          <w:iCs/>
          <w:sz w:val="28"/>
          <w:szCs w:val="28"/>
          <w:lang w:val="es-ES"/>
        </w:rPr>
      </w:pPr>
      <w:proofErr w:type="spellStart"/>
      <w:r w:rsidRPr="00FC3AFA">
        <w:rPr>
          <w:rFonts w:ascii="Poppins" w:hAnsi="Poppins" w:cs="Poppins"/>
          <w:i/>
          <w:iCs/>
          <w:sz w:val="28"/>
          <w:szCs w:val="28"/>
          <w:lang w:val="es-ES"/>
        </w:rPr>
        <w:t>ReDes_LING</w:t>
      </w:r>
      <w:proofErr w:type="spellEnd"/>
      <w:r w:rsidRPr="00FC3AFA">
        <w:rPr>
          <w:rFonts w:ascii="Poppins" w:hAnsi="Poppins" w:cs="Poppins"/>
          <w:i/>
          <w:iCs/>
          <w:sz w:val="28"/>
          <w:szCs w:val="28"/>
          <w:lang w:val="es-ES"/>
        </w:rPr>
        <w:br/>
      </w:r>
      <w:proofErr w:type="spellStart"/>
      <w:r w:rsidRPr="00FC3AFA">
        <w:rPr>
          <w:rFonts w:ascii="Poppins" w:hAnsi="Poppins" w:cs="Poppins"/>
          <w:i/>
          <w:iCs/>
          <w:sz w:val="28"/>
          <w:szCs w:val="28"/>
          <w:lang w:val="es-ES"/>
        </w:rPr>
        <w:t>Resisting</w:t>
      </w:r>
      <w:proofErr w:type="spellEnd"/>
      <w:r w:rsidRPr="00FC3AFA">
        <w:rPr>
          <w:rFonts w:ascii="Poppins" w:hAnsi="Poppins" w:cs="Poppins"/>
          <w:i/>
          <w:iCs/>
          <w:sz w:val="28"/>
          <w:szCs w:val="28"/>
          <w:lang w:val="es-ES"/>
        </w:rPr>
        <w:t xml:space="preserve"> </w:t>
      </w:r>
      <w:proofErr w:type="spellStart"/>
      <w:r w:rsidRPr="00FC3AFA">
        <w:rPr>
          <w:rFonts w:ascii="Poppins" w:hAnsi="Poppins" w:cs="Poppins"/>
          <w:i/>
          <w:iCs/>
          <w:sz w:val="28"/>
          <w:szCs w:val="28"/>
          <w:lang w:val="es-ES"/>
        </w:rPr>
        <w:t>Language</w:t>
      </w:r>
      <w:proofErr w:type="spellEnd"/>
      <w:r w:rsidRPr="00FC3AFA">
        <w:rPr>
          <w:rFonts w:ascii="Poppins" w:hAnsi="Poppins" w:cs="Poppins"/>
          <w:i/>
          <w:iCs/>
          <w:sz w:val="28"/>
          <w:szCs w:val="28"/>
          <w:lang w:val="es-ES"/>
        </w:rPr>
        <w:t xml:space="preserve"> </w:t>
      </w:r>
      <w:proofErr w:type="spellStart"/>
      <w:r w:rsidRPr="00FC3AFA">
        <w:rPr>
          <w:rFonts w:ascii="Poppins" w:hAnsi="Poppins" w:cs="Poppins"/>
          <w:i/>
          <w:iCs/>
          <w:sz w:val="28"/>
          <w:szCs w:val="28"/>
          <w:lang w:val="es-ES"/>
        </w:rPr>
        <w:t>Inequality</w:t>
      </w:r>
      <w:proofErr w:type="spellEnd"/>
      <w:r w:rsidRPr="00FC3AFA">
        <w:rPr>
          <w:rFonts w:ascii="Poppins" w:hAnsi="Poppins" w:cs="Poppins"/>
          <w:i/>
          <w:iCs/>
          <w:sz w:val="28"/>
          <w:szCs w:val="28"/>
          <w:lang w:val="es-ES"/>
        </w:rPr>
        <w:t>/</w:t>
      </w:r>
      <w:r w:rsidRPr="00FC3AFA">
        <w:rPr>
          <w:rFonts w:ascii="Poppins" w:hAnsi="Poppins" w:cs="Poppins"/>
          <w:i/>
          <w:iCs/>
          <w:sz w:val="28"/>
          <w:szCs w:val="28"/>
          <w:lang w:val="es-ES"/>
        </w:rPr>
        <w:br/>
        <w:t>Resistir la Desigualdad Lingüística</w:t>
      </w:r>
    </w:p>
    <w:p w14:paraId="183F7561" w14:textId="77777777" w:rsidR="00727123" w:rsidRPr="00FC3AFA" w:rsidRDefault="00727123">
      <w:pPr>
        <w:jc w:val="center"/>
        <w:rPr>
          <w:rFonts w:ascii="Poppins" w:hAnsi="Poppins" w:cs="Poppins"/>
          <w:i/>
          <w:iCs/>
          <w:sz w:val="28"/>
          <w:szCs w:val="28"/>
          <w:lang w:val="es-ES"/>
        </w:rPr>
      </w:pPr>
    </w:p>
    <w:p w14:paraId="5586C73B" w14:textId="1A3F6705" w:rsidR="00727123" w:rsidRPr="00427B19" w:rsidRDefault="00490440">
      <w:pPr>
        <w:jc w:val="center"/>
        <w:rPr>
          <w:rFonts w:ascii="Poppins" w:hAnsi="Poppins" w:cs="Poppins"/>
          <w:sz w:val="28"/>
          <w:szCs w:val="28"/>
          <w:lang w:val="es-ES"/>
        </w:rPr>
      </w:pPr>
      <w:r w:rsidRPr="00427B19">
        <w:rPr>
          <w:rFonts w:ascii="Poppins" w:hAnsi="Poppins" w:cs="Poppins"/>
          <w:sz w:val="28"/>
          <w:szCs w:val="28"/>
          <w:lang w:val="es-ES"/>
        </w:rPr>
        <w:t>Pro</w:t>
      </w:r>
      <w:r w:rsidR="00427B19" w:rsidRPr="00427B19">
        <w:rPr>
          <w:rFonts w:ascii="Poppins" w:hAnsi="Poppins" w:cs="Poppins"/>
          <w:sz w:val="28"/>
          <w:szCs w:val="28"/>
          <w:lang w:val="es-ES"/>
        </w:rPr>
        <w:t>y</w:t>
      </w:r>
      <w:r w:rsidRPr="00427B19">
        <w:rPr>
          <w:rFonts w:ascii="Poppins" w:hAnsi="Poppins" w:cs="Poppins"/>
          <w:sz w:val="28"/>
          <w:szCs w:val="28"/>
          <w:lang w:val="es-ES"/>
        </w:rPr>
        <w:t>ect</w:t>
      </w:r>
      <w:r w:rsidR="00427B19" w:rsidRPr="00427B19">
        <w:rPr>
          <w:rFonts w:ascii="Poppins" w:hAnsi="Poppins" w:cs="Poppins"/>
          <w:sz w:val="28"/>
          <w:szCs w:val="28"/>
          <w:lang w:val="es-ES"/>
        </w:rPr>
        <w:t>o</w:t>
      </w:r>
      <w:r w:rsidRPr="00427B19">
        <w:rPr>
          <w:rFonts w:ascii="Poppins" w:hAnsi="Poppins" w:cs="Poppins"/>
          <w:sz w:val="28"/>
          <w:szCs w:val="28"/>
          <w:lang w:val="es-ES"/>
        </w:rPr>
        <w:t xml:space="preserve"> no. 101131469</w:t>
      </w:r>
    </w:p>
    <w:p w14:paraId="2E95F6BB" w14:textId="77777777" w:rsidR="00727123" w:rsidRPr="00427B19" w:rsidRDefault="00727123">
      <w:pPr>
        <w:jc w:val="center"/>
        <w:rPr>
          <w:rFonts w:ascii="Poppins" w:hAnsi="Poppins" w:cs="Poppins"/>
          <w:sz w:val="28"/>
          <w:szCs w:val="28"/>
          <w:lang w:val="es-ES"/>
        </w:rPr>
      </w:pPr>
    </w:p>
    <w:p w14:paraId="4A2724AC" w14:textId="77777777" w:rsidR="00727123" w:rsidRPr="00427B19" w:rsidRDefault="00727123">
      <w:pPr>
        <w:jc w:val="center"/>
        <w:rPr>
          <w:rFonts w:ascii="Poppins" w:hAnsi="Poppins" w:cs="Poppins"/>
          <w:sz w:val="21"/>
          <w:szCs w:val="21"/>
          <w:lang w:val="es-ES"/>
        </w:rPr>
      </w:pPr>
    </w:p>
    <w:p w14:paraId="5AB6B1ED" w14:textId="77777777" w:rsidR="00727123" w:rsidRPr="00427B19" w:rsidRDefault="00727123">
      <w:pPr>
        <w:jc w:val="center"/>
        <w:rPr>
          <w:rFonts w:ascii="Poppins" w:hAnsi="Poppins" w:cs="Poppins"/>
          <w:sz w:val="21"/>
          <w:szCs w:val="21"/>
          <w:lang w:val="es-ES"/>
        </w:rPr>
      </w:pPr>
    </w:p>
    <w:p w14:paraId="2DD4A9F7" w14:textId="77777777" w:rsidR="00727123" w:rsidRPr="00427B19" w:rsidRDefault="00727123">
      <w:pPr>
        <w:jc w:val="center"/>
        <w:rPr>
          <w:rFonts w:ascii="Poppins" w:hAnsi="Poppins" w:cs="Poppins"/>
          <w:sz w:val="21"/>
          <w:szCs w:val="21"/>
          <w:lang w:val="es-ES"/>
        </w:rPr>
      </w:pPr>
    </w:p>
    <w:p w14:paraId="52892C8A" w14:textId="77777777" w:rsidR="00727123" w:rsidRPr="00427B19" w:rsidRDefault="00490440">
      <w:pPr>
        <w:jc w:val="center"/>
        <w:rPr>
          <w:rFonts w:ascii="Poppins" w:hAnsi="Poppins" w:cs="Poppins"/>
          <w:sz w:val="21"/>
          <w:szCs w:val="21"/>
          <w:lang w:val="es-ES"/>
        </w:rPr>
      </w:pPr>
      <w:r w:rsidRPr="00427B19">
        <w:rPr>
          <w:rFonts w:ascii="Poppins" w:hAnsi="Poppins" w:cs="Poppins"/>
          <w:sz w:val="21"/>
          <w:szCs w:val="21"/>
          <w:lang w:val="es-ES"/>
        </w:rPr>
        <w:br w:type="page"/>
      </w:r>
    </w:p>
    <w:p w14:paraId="737E92BB" w14:textId="77777777" w:rsidR="00727123" w:rsidRPr="00427B19" w:rsidRDefault="00727123">
      <w:pPr>
        <w:rPr>
          <w:rFonts w:ascii="Poppins" w:hAnsi="Poppins" w:cs="Poppins"/>
          <w:b/>
          <w:bCs/>
          <w:sz w:val="21"/>
          <w:szCs w:val="21"/>
          <w:lang w:val="es-ES"/>
        </w:rPr>
      </w:pPr>
    </w:p>
    <w:p w14:paraId="59CFFFA7" w14:textId="77777777" w:rsidR="00727123" w:rsidRPr="00427B19" w:rsidRDefault="00727123">
      <w:pPr>
        <w:rPr>
          <w:rFonts w:ascii="Poppins" w:hAnsi="Poppins" w:cs="Poppins"/>
          <w:sz w:val="21"/>
          <w:szCs w:val="21"/>
          <w:lang w:val="es-ES" w:eastAsia="de-DE"/>
        </w:rPr>
      </w:pPr>
    </w:p>
    <w:p w14:paraId="1B8F7CEA" w14:textId="77777777" w:rsidR="00727123" w:rsidRPr="00427B19" w:rsidRDefault="00727123">
      <w:pPr>
        <w:rPr>
          <w:rFonts w:ascii="Poppins" w:hAnsi="Poppins" w:cs="Poppins"/>
          <w:b/>
          <w:bCs/>
          <w:sz w:val="21"/>
          <w:szCs w:val="21"/>
          <w:lang w:val="es-ES" w:eastAsia="de-DE"/>
        </w:rPr>
      </w:pPr>
    </w:p>
    <w:sdt>
      <w:sdtPr>
        <w:rPr>
          <w:rFonts w:ascii="Poppins" w:eastAsia="Calibri" w:hAnsi="Poppins" w:cs="Poppins"/>
          <w:b/>
          <w:bCs/>
          <w:spacing w:val="0"/>
          <w:sz w:val="21"/>
          <w:szCs w:val="21"/>
          <w:lang w:val="en-US" w:eastAsia="en-US"/>
        </w:rPr>
        <w:id w:val="1081563332"/>
        <w:docPartObj>
          <w:docPartGallery w:val="Table of Contents"/>
          <w:docPartUnique/>
        </w:docPartObj>
      </w:sdtPr>
      <w:sdtEndPr/>
      <w:sdtContent>
        <w:p w14:paraId="6AB7EF47" w14:textId="20D825E8" w:rsidR="00727123" w:rsidRDefault="00427B19">
          <w:pPr>
            <w:pStyle w:val="TtuloTDC1"/>
            <w:spacing w:after="120"/>
            <w:rPr>
              <w:rFonts w:ascii="Poppins" w:hAnsi="Poppins" w:cs="Poppins"/>
              <w:b/>
              <w:bCs/>
              <w:sz w:val="21"/>
              <w:szCs w:val="21"/>
              <w:lang w:eastAsia="zh-CN"/>
            </w:rPr>
          </w:pPr>
          <w:proofErr w:type="spellStart"/>
          <w:r>
            <w:rPr>
              <w:rFonts w:ascii="Poppins" w:hAnsi="Poppins" w:cs="Poppins"/>
              <w:b/>
              <w:bCs/>
              <w:sz w:val="21"/>
              <w:szCs w:val="21"/>
              <w:lang w:val="es-ES"/>
            </w:rPr>
            <w:t>Índic</w:t>
          </w:r>
          <w:proofErr w:type="spellEnd"/>
          <w:r>
            <w:rPr>
              <w:rFonts w:ascii="Poppins" w:hAnsi="Poppins" w:cs="Poppins"/>
              <w:b/>
              <w:bCs/>
              <w:sz w:val="21"/>
              <w:szCs w:val="21"/>
            </w:rPr>
            <w:t xml:space="preserve">e </w:t>
          </w:r>
        </w:p>
        <w:p w14:paraId="2D636191" w14:textId="77777777" w:rsidR="00727123" w:rsidRPr="00427B19" w:rsidRDefault="00727123">
          <w:pPr>
            <w:rPr>
              <w:rFonts w:ascii="Poppins" w:hAnsi="Poppins" w:cs="Poppins"/>
              <w:sz w:val="20"/>
              <w:szCs w:val="20"/>
              <w:lang w:val="es-ES"/>
            </w:rPr>
          </w:pPr>
        </w:p>
        <w:p w14:paraId="58A2CB4B" w14:textId="4C86C763" w:rsidR="00727123" w:rsidRDefault="00490440">
          <w:pPr>
            <w:pStyle w:val="TDC1"/>
            <w:rPr>
              <w:rFonts w:ascii="Poppins" w:eastAsiaTheme="minorEastAsia" w:hAnsi="Poppins" w:cs="Poppins"/>
              <w:b w:val="0"/>
              <w:bCs w:val="0"/>
              <w:sz w:val="20"/>
              <w:lang w:val="de-DE" w:eastAsia="de-DE"/>
            </w:rPr>
          </w:pPr>
          <w:r>
            <w:rPr>
              <w:rFonts w:ascii="Poppins" w:hAnsi="Poppins" w:cs="Poppins"/>
              <w:b w:val="0"/>
              <w:bCs w:val="0"/>
              <w:sz w:val="20"/>
            </w:rPr>
            <w:fldChar w:fldCharType="begin"/>
          </w:r>
          <w:r>
            <w:rPr>
              <w:rFonts w:ascii="Poppins" w:hAnsi="Poppins" w:cs="Poppins"/>
              <w:b w:val="0"/>
              <w:bCs w:val="0"/>
              <w:sz w:val="20"/>
            </w:rPr>
            <w:instrText xml:space="preserve"> TOC \o "1-1" \h \z \u </w:instrText>
          </w:r>
          <w:r>
            <w:rPr>
              <w:rFonts w:ascii="Poppins" w:hAnsi="Poppins" w:cs="Poppins"/>
              <w:b w:val="0"/>
              <w:bCs w:val="0"/>
              <w:sz w:val="20"/>
            </w:rPr>
            <w:fldChar w:fldCharType="separate"/>
          </w:r>
          <w:hyperlink w:anchor="_Toc108107055" w:history="1">
            <w:r>
              <w:rPr>
                <w:rStyle w:val="Hipervnculo"/>
                <w:rFonts w:ascii="Poppins" w:hAnsi="Poppins" w:cs="Poppins"/>
                <w:b w:val="0"/>
                <w:bCs w:val="0"/>
                <w:sz w:val="20"/>
                <w:lang w:val="en-GB"/>
              </w:rPr>
              <w:t>1</w:t>
            </w:r>
            <w:r>
              <w:rPr>
                <w:rFonts w:ascii="Poppins" w:eastAsiaTheme="minorEastAsia" w:hAnsi="Poppins" w:cs="Poppins"/>
                <w:b w:val="0"/>
                <w:bCs w:val="0"/>
                <w:sz w:val="20"/>
                <w:lang w:val="de-DE" w:eastAsia="de-DE"/>
              </w:rPr>
              <w:tab/>
            </w:r>
            <w:r>
              <w:rPr>
                <w:rStyle w:val="Hipervnculo"/>
                <w:rFonts w:ascii="Poppins" w:hAnsi="Poppins" w:cs="Poppins"/>
                <w:b w:val="0"/>
                <w:bCs w:val="0"/>
                <w:sz w:val="20"/>
                <w:lang w:val="en-GB"/>
              </w:rPr>
              <w:t>Defini</w:t>
            </w:r>
            <w:r w:rsidR="00427B19">
              <w:rPr>
                <w:rStyle w:val="Hipervnculo"/>
                <w:rFonts w:ascii="Poppins" w:hAnsi="Poppins" w:cs="Poppins"/>
                <w:b w:val="0"/>
                <w:bCs w:val="0"/>
                <w:sz w:val="20"/>
                <w:lang w:val="en-GB"/>
              </w:rPr>
              <w:t>c</w:t>
            </w:r>
            <w:r>
              <w:rPr>
                <w:rStyle w:val="Hipervnculo"/>
                <w:rFonts w:ascii="Poppins" w:hAnsi="Poppins" w:cs="Poppins"/>
                <w:b w:val="0"/>
                <w:bCs w:val="0"/>
                <w:sz w:val="20"/>
                <w:lang w:val="en-GB"/>
              </w:rPr>
              <w:t>ion</w:t>
            </w:r>
            <w:r w:rsidR="00427B19" w:rsidRPr="00427B19">
              <w:rPr>
                <w:rStyle w:val="Hipervnculo"/>
                <w:rFonts w:ascii="Poppins" w:hAnsi="Poppins" w:cs="Poppins"/>
                <w:b w:val="0"/>
                <w:bCs w:val="0"/>
                <w:sz w:val="20"/>
                <w:lang w:val="en-GB"/>
              </w:rPr>
              <w:t>e</w:t>
            </w:r>
            <w:r>
              <w:rPr>
                <w:rStyle w:val="Hipervnculo"/>
                <w:rFonts w:ascii="Poppins" w:hAnsi="Poppins" w:cs="Poppins"/>
                <w:b w:val="0"/>
                <w:bCs w:val="0"/>
                <w:sz w:val="20"/>
                <w:lang w:val="en-GB"/>
              </w:rPr>
              <w:t>s</w:t>
            </w:r>
            <w:r>
              <w:rPr>
                <w:rFonts w:ascii="Poppins" w:hAnsi="Poppins" w:cs="Poppins"/>
                <w:b w:val="0"/>
                <w:bCs w:val="0"/>
                <w:sz w:val="20"/>
              </w:rPr>
              <w:tab/>
            </w:r>
            <w:r>
              <w:rPr>
                <w:rFonts w:ascii="Poppins" w:hAnsi="Poppins" w:cs="Poppins"/>
                <w:b w:val="0"/>
                <w:bCs w:val="0"/>
                <w:sz w:val="20"/>
                <w:lang w:val="es-ES"/>
              </w:rPr>
              <w:t>4</w:t>
            </w:r>
          </w:hyperlink>
        </w:p>
        <w:p w14:paraId="785DF15B" w14:textId="585CE18B" w:rsidR="00727123" w:rsidRDefault="00FC3844">
          <w:pPr>
            <w:pStyle w:val="TDC1"/>
            <w:rPr>
              <w:rFonts w:ascii="Poppins" w:eastAsiaTheme="minorEastAsia" w:hAnsi="Poppins" w:cs="Poppins"/>
              <w:b w:val="0"/>
              <w:bCs w:val="0"/>
              <w:sz w:val="20"/>
              <w:lang w:val="es-ES" w:eastAsia="de-DE"/>
            </w:rPr>
          </w:pPr>
          <w:hyperlink w:anchor="_Toc108107056" w:history="1">
            <w:r w:rsidR="00490440">
              <w:rPr>
                <w:rStyle w:val="Hipervnculo"/>
                <w:rFonts w:ascii="Poppins" w:hAnsi="Poppins" w:cs="Poppins"/>
                <w:b w:val="0"/>
                <w:bCs w:val="0"/>
                <w:sz w:val="20"/>
              </w:rPr>
              <w:t>2</w:t>
            </w:r>
            <w:r w:rsidR="00490440">
              <w:rPr>
                <w:rFonts w:ascii="Poppins" w:eastAsiaTheme="minorEastAsia" w:hAnsi="Poppins" w:cs="Poppins"/>
                <w:b w:val="0"/>
                <w:bCs w:val="0"/>
                <w:sz w:val="20"/>
                <w:lang w:val="de-DE" w:eastAsia="de-DE"/>
              </w:rPr>
              <w:tab/>
            </w:r>
            <w:r w:rsidR="00490440">
              <w:rPr>
                <w:rStyle w:val="Hipervnculo"/>
                <w:rFonts w:ascii="Poppins" w:hAnsi="Poppins" w:cs="Poppins"/>
                <w:b w:val="0"/>
                <w:bCs w:val="0"/>
                <w:sz w:val="20"/>
              </w:rPr>
              <w:t>P</w:t>
            </w:r>
            <w:r w:rsidR="00427B19">
              <w:rPr>
                <w:rStyle w:val="Hipervnculo"/>
                <w:rFonts w:ascii="Poppins" w:hAnsi="Poppins" w:cs="Poppins"/>
                <w:b w:val="0"/>
                <w:bCs w:val="0"/>
                <w:sz w:val="20"/>
              </w:rPr>
              <w:t>ropósito</w:t>
            </w:r>
            <w:r w:rsidR="00490440">
              <w:rPr>
                <w:rFonts w:ascii="Poppins" w:hAnsi="Poppins" w:cs="Poppins"/>
                <w:b w:val="0"/>
                <w:bCs w:val="0"/>
                <w:sz w:val="20"/>
              </w:rPr>
              <w:tab/>
            </w:r>
          </w:hyperlink>
          <w:r w:rsidR="00490440">
            <w:rPr>
              <w:rFonts w:ascii="Poppins" w:hAnsi="Poppins" w:cs="Poppins"/>
              <w:b w:val="0"/>
              <w:bCs w:val="0"/>
              <w:sz w:val="20"/>
              <w:lang w:val="es-ES"/>
            </w:rPr>
            <w:t>4</w:t>
          </w:r>
        </w:p>
        <w:p w14:paraId="47012C97" w14:textId="669D73BC" w:rsidR="00727123" w:rsidRDefault="00FC3844">
          <w:pPr>
            <w:pStyle w:val="TDC1"/>
            <w:rPr>
              <w:rFonts w:ascii="Poppins" w:eastAsiaTheme="minorEastAsia" w:hAnsi="Poppins" w:cs="Poppins"/>
              <w:b w:val="0"/>
              <w:bCs w:val="0"/>
              <w:sz w:val="20"/>
              <w:lang w:val="es-ES" w:eastAsia="de-DE"/>
            </w:rPr>
          </w:pPr>
          <w:hyperlink w:anchor="_Toc108107057" w:history="1">
            <w:r w:rsidR="00490440">
              <w:rPr>
                <w:rStyle w:val="Hipervnculo"/>
                <w:rFonts w:ascii="Poppins" w:hAnsi="Poppins" w:cs="Poppins"/>
                <w:b w:val="0"/>
                <w:bCs w:val="0"/>
                <w:sz w:val="20"/>
              </w:rPr>
              <w:t>3</w:t>
            </w:r>
            <w:r w:rsidR="00490440">
              <w:rPr>
                <w:rFonts w:ascii="Poppins" w:eastAsiaTheme="minorEastAsia" w:hAnsi="Poppins" w:cs="Poppins"/>
                <w:b w:val="0"/>
                <w:bCs w:val="0"/>
                <w:sz w:val="20"/>
                <w:lang w:val="de-DE" w:eastAsia="de-DE"/>
              </w:rPr>
              <w:tab/>
            </w:r>
            <w:r w:rsidR="00490440">
              <w:rPr>
                <w:rStyle w:val="Hipervnculo"/>
                <w:rFonts w:ascii="Poppins" w:hAnsi="Poppins" w:cs="Poppins"/>
                <w:b w:val="0"/>
                <w:bCs w:val="0"/>
                <w:sz w:val="20"/>
                <w:lang w:val="es-ES"/>
              </w:rPr>
              <w:t>Regula</w:t>
            </w:r>
            <w:r w:rsidR="00427B19">
              <w:rPr>
                <w:rStyle w:val="Hipervnculo"/>
                <w:rFonts w:ascii="Poppins" w:hAnsi="Poppins" w:cs="Poppins"/>
                <w:b w:val="0"/>
                <w:bCs w:val="0"/>
                <w:sz w:val="20"/>
                <w:lang w:val="es-ES"/>
              </w:rPr>
              <w:t>ción</w:t>
            </w:r>
            <w:r w:rsidR="00490440">
              <w:rPr>
                <w:rFonts w:ascii="Poppins" w:hAnsi="Poppins" w:cs="Poppins"/>
                <w:b w:val="0"/>
                <w:bCs w:val="0"/>
                <w:sz w:val="20"/>
              </w:rPr>
              <w:tab/>
            </w:r>
          </w:hyperlink>
          <w:r w:rsidR="00490440">
            <w:rPr>
              <w:rFonts w:ascii="Poppins" w:hAnsi="Poppins" w:cs="Poppins"/>
              <w:b w:val="0"/>
              <w:bCs w:val="0"/>
              <w:sz w:val="20"/>
              <w:lang w:val="es-ES"/>
            </w:rPr>
            <w:t>4</w:t>
          </w:r>
        </w:p>
        <w:p w14:paraId="13187280" w14:textId="61C4649C" w:rsidR="00727123" w:rsidRDefault="00FC3844">
          <w:pPr>
            <w:pStyle w:val="TDC1"/>
            <w:rPr>
              <w:rFonts w:ascii="Poppins" w:eastAsiaTheme="minorEastAsia" w:hAnsi="Poppins" w:cs="Poppins"/>
              <w:b w:val="0"/>
              <w:bCs w:val="0"/>
              <w:sz w:val="20"/>
              <w:lang w:val="de-DE" w:eastAsia="de-DE"/>
            </w:rPr>
          </w:pPr>
          <w:hyperlink w:anchor="_Toc108107058" w:history="1">
            <w:r w:rsidR="00490440">
              <w:rPr>
                <w:rStyle w:val="Hipervnculo"/>
                <w:rFonts w:ascii="Poppins" w:hAnsi="Poppins" w:cs="Poppins"/>
                <w:b w:val="0"/>
                <w:bCs w:val="0"/>
                <w:sz w:val="20"/>
              </w:rPr>
              <w:t>4</w:t>
            </w:r>
            <w:r w:rsidR="00490440">
              <w:rPr>
                <w:rFonts w:ascii="Poppins" w:eastAsiaTheme="minorEastAsia" w:hAnsi="Poppins" w:cs="Poppins"/>
                <w:b w:val="0"/>
                <w:bCs w:val="0"/>
                <w:sz w:val="20"/>
                <w:lang w:val="de-DE" w:eastAsia="de-DE"/>
              </w:rPr>
              <w:tab/>
            </w:r>
            <w:r w:rsidR="00490440">
              <w:rPr>
                <w:rStyle w:val="Hipervnculo"/>
                <w:rFonts w:ascii="Poppins" w:hAnsi="Poppins" w:cs="Poppins"/>
                <w:b w:val="0"/>
                <w:bCs w:val="0"/>
                <w:sz w:val="20"/>
                <w:lang w:val="es-ES"/>
              </w:rPr>
              <w:t>Comunica</w:t>
            </w:r>
            <w:r w:rsidR="00427B19">
              <w:rPr>
                <w:rStyle w:val="Hipervnculo"/>
                <w:rFonts w:ascii="Poppins" w:hAnsi="Poppins" w:cs="Poppins"/>
                <w:b w:val="0"/>
                <w:bCs w:val="0"/>
                <w:sz w:val="20"/>
                <w:lang w:val="es-ES"/>
              </w:rPr>
              <w:t xml:space="preserve">ción </w:t>
            </w:r>
            <w:r w:rsidR="00427B19" w:rsidRPr="00427B19">
              <w:rPr>
                <w:rStyle w:val="Hipervnculo"/>
                <w:rFonts w:ascii="Poppins" w:hAnsi="Poppins" w:cs="Poppins"/>
                <w:b w:val="0"/>
                <w:bCs w:val="0"/>
                <w:sz w:val="20"/>
                <w:lang w:val="es-ES"/>
              </w:rPr>
              <w:t>e</w:t>
            </w:r>
            <w:r w:rsidR="00427B19">
              <w:rPr>
                <w:rStyle w:val="Hipervnculo"/>
                <w:rFonts w:ascii="Poppins" w:hAnsi="Poppins" w:cs="Poppins"/>
                <w:b w:val="0"/>
                <w:bCs w:val="0"/>
                <w:sz w:val="20"/>
                <w:lang w:val="es-ES"/>
              </w:rPr>
              <w:t>ntr</w:t>
            </w:r>
            <w:r w:rsidR="00427B19" w:rsidRPr="00427B19">
              <w:rPr>
                <w:rStyle w:val="Hipervnculo"/>
                <w:rFonts w:ascii="Poppins" w:hAnsi="Poppins" w:cs="Poppins"/>
                <w:b w:val="0"/>
                <w:bCs w:val="0"/>
                <w:sz w:val="20"/>
                <w:lang w:val="es-ES"/>
              </w:rPr>
              <w:t>e</w:t>
            </w:r>
            <w:r w:rsidR="00427B19">
              <w:rPr>
                <w:rStyle w:val="Hipervnculo"/>
                <w:rFonts w:ascii="Poppins" w:hAnsi="Poppins" w:cs="Poppins"/>
                <w:b w:val="0"/>
                <w:bCs w:val="0"/>
                <w:sz w:val="20"/>
                <w:lang w:val="es-ES"/>
              </w:rPr>
              <w:t xml:space="preserve"> las p</w:t>
            </w:r>
            <w:r w:rsidR="00490440">
              <w:rPr>
                <w:rStyle w:val="Hipervnculo"/>
                <w:rFonts w:ascii="Poppins" w:hAnsi="Poppins" w:cs="Poppins"/>
                <w:b w:val="0"/>
                <w:bCs w:val="0"/>
                <w:sz w:val="20"/>
                <w:lang w:val="es-ES"/>
              </w:rPr>
              <w:t>artes</w:t>
            </w:r>
            <w:r w:rsidR="00490440">
              <w:rPr>
                <w:rFonts w:ascii="Poppins" w:hAnsi="Poppins" w:cs="Poppins"/>
                <w:b w:val="0"/>
                <w:bCs w:val="0"/>
                <w:sz w:val="20"/>
              </w:rPr>
              <w:tab/>
            </w:r>
            <w:r w:rsidR="00490440">
              <w:rPr>
                <w:rFonts w:ascii="Poppins" w:hAnsi="Poppins" w:cs="Poppins"/>
                <w:b w:val="0"/>
                <w:bCs w:val="0"/>
                <w:sz w:val="20"/>
                <w:lang w:val="es-ES"/>
              </w:rPr>
              <w:t>4</w:t>
            </w:r>
          </w:hyperlink>
        </w:p>
        <w:p w14:paraId="2BED6394" w14:textId="7374B06E" w:rsidR="00727123" w:rsidRDefault="00FC3844">
          <w:pPr>
            <w:pStyle w:val="TDC1"/>
            <w:rPr>
              <w:rFonts w:ascii="Poppins" w:eastAsiaTheme="minorEastAsia" w:hAnsi="Poppins" w:cs="Poppins"/>
              <w:b w:val="0"/>
              <w:bCs w:val="0"/>
              <w:sz w:val="20"/>
              <w:lang w:val="de-DE" w:eastAsia="de-DE"/>
            </w:rPr>
          </w:pPr>
          <w:hyperlink w:anchor="_Toc108107059" w:history="1">
            <w:r w:rsidR="00490440">
              <w:rPr>
                <w:rStyle w:val="Hipervnculo"/>
                <w:rFonts w:ascii="Poppins" w:hAnsi="Poppins" w:cs="Poppins"/>
                <w:b w:val="0"/>
                <w:bCs w:val="0"/>
                <w:sz w:val="20"/>
              </w:rPr>
              <w:t>5</w:t>
            </w:r>
            <w:r w:rsidR="00490440">
              <w:rPr>
                <w:rFonts w:ascii="Poppins" w:eastAsiaTheme="minorEastAsia" w:hAnsi="Poppins" w:cs="Poppins"/>
                <w:b w:val="0"/>
                <w:bCs w:val="0"/>
                <w:sz w:val="20"/>
                <w:lang w:val="de-DE" w:eastAsia="de-DE"/>
              </w:rPr>
              <w:tab/>
            </w:r>
            <w:r w:rsidR="00FC3AFA" w:rsidRPr="00FC3AFA">
              <w:rPr>
                <w:rFonts w:ascii="Poppins" w:eastAsiaTheme="minorEastAsia" w:hAnsi="Poppins" w:cs="Poppins"/>
                <w:b w:val="0"/>
                <w:bCs w:val="0"/>
                <w:sz w:val="20"/>
                <w:lang w:val="de-DE" w:eastAsia="de-DE"/>
              </w:rPr>
              <w:t>E</w:t>
            </w:r>
            <w:r w:rsidR="00490440">
              <w:rPr>
                <w:rStyle w:val="Hipervnculo"/>
                <w:rFonts w:ascii="Poppins" w:hAnsi="Poppins" w:cs="Poppins"/>
                <w:b w:val="0"/>
                <w:bCs w:val="0"/>
                <w:sz w:val="20"/>
                <w:lang w:val="es-ES"/>
              </w:rPr>
              <w:t>s</w:t>
            </w:r>
            <w:r w:rsidR="00FC3AFA">
              <w:rPr>
                <w:rStyle w:val="Hipervnculo"/>
                <w:rFonts w:ascii="Poppins" w:hAnsi="Poppins" w:cs="Poppins"/>
                <w:b w:val="0"/>
                <w:bCs w:val="0"/>
                <w:sz w:val="20"/>
                <w:lang w:val="es-ES"/>
              </w:rPr>
              <w:t>tancias</w:t>
            </w:r>
            <w:r w:rsidR="00490440">
              <w:rPr>
                <w:rFonts w:ascii="Poppins" w:hAnsi="Poppins" w:cs="Poppins"/>
                <w:b w:val="0"/>
                <w:bCs w:val="0"/>
                <w:sz w:val="20"/>
              </w:rPr>
              <w:tab/>
            </w:r>
            <w:r w:rsidR="00490440">
              <w:rPr>
                <w:rFonts w:ascii="Poppins" w:hAnsi="Poppins" w:cs="Poppins"/>
                <w:b w:val="0"/>
                <w:bCs w:val="0"/>
                <w:sz w:val="20"/>
                <w:lang w:val="es-ES"/>
              </w:rPr>
              <w:t>4</w:t>
            </w:r>
          </w:hyperlink>
        </w:p>
        <w:p w14:paraId="4D11FEC1" w14:textId="3756F337" w:rsidR="00727123" w:rsidRDefault="00FC3844">
          <w:pPr>
            <w:pStyle w:val="TDC1"/>
            <w:rPr>
              <w:rFonts w:ascii="Poppins" w:eastAsiaTheme="minorEastAsia" w:hAnsi="Poppins" w:cs="Poppins"/>
              <w:b w:val="0"/>
              <w:bCs w:val="0"/>
              <w:sz w:val="20"/>
              <w:lang w:val="de-DE" w:eastAsia="de-DE"/>
            </w:rPr>
          </w:pPr>
          <w:hyperlink w:anchor="_Toc108107060" w:history="1">
            <w:r w:rsidR="00490440">
              <w:rPr>
                <w:rStyle w:val="Hipervnculo"/>
                <w:rFonts w:ascii="Poppins" w:hAnsi="Poppins" w:cs="Poppins"/>
                <w:b w:val="0"/>
                <w:bCs w:val="0"/>
                <w:sz w:val="20"/>
              </w:rPr>
              <w:t>6</w:t>
            </w:r>
            <w:r w:rsidR="00490440">
              <w:rPr>
                <w:rFonts w:ascii="Poppins" w:eastAsiaTheme="minorEastAsia" w:hAnsi="Poppins" w:cs="Poppins"/>
                <w:b w:val="0"/>
                <w:bCs w:val="0"/>
                <w:sz w:val="20"/>
                <w:lang w:val="de-DE" w:eastAsia="de-DE"/>
              </w:rPr>
              <w:tab/>
            </w:r>
            <w:r w:rsidR="00427B19">
              <w:rPr>
                <w:rStyle w:val="Hipervnculo"/>
                <w:rFonts w:ascii="Poppins" w:hAnsi="Poppins" w:cs="Poppins"/>
                <w:b w:val="0"/>
                <w:bCs w:val="0"/>
                <w:sz w:val="20"/>
                <w:lang w:val="es-ES"/>
              </w:rPr>
              <w:t>Actividad</w:t>
            </w:r>
            <w:r w:rsidR="00490440">
              <w:rPr>
                <w:rStyle w:val="Hipervnculo"/>
                <w:rFonts w:ascii="Poppins" w:hAnsi="Poppins" w:cs="Poppins"/>
                <w:b w:val="0"/>
                <w:bCs w:val="0"/>
                <w:sz w:val="20"/>
                <w:lang w:val="es-ES"/>
              </w:rPr>
              <w:t>es</w:t>
            </w:r>
            <w:r w:rsidR="00427B19">
              <w:rPr>
                <w:rStyle w:val="Hipervnculo"/>
                <w:rFonts w:ascii="Poppins" w:hAnsi="Poppins" w:cs="Poppins"/>
                <w:b w:val="0"/>
                <w:bCs w:val="0"/>
                <w:sz w:val="20"/>
                <w:lang w:val="es-ES"/>
              </w:rPr>
              <w:t xml:space="preserve"> d</w:t>
            </w:r>
            <w:r w:rsidR="00490440">
              <w:rPr>
                <w:rStyle w:val="Hipervnculo"/>
                <w:rFonts w:ascii="Poppins" w:hAnsi="Poppins" w:cs="Poppins"/>
                <w:b w:val="0"/>
                <w:bCs w:val="0"/>
                <w:sz w:val="20"/>
                <w:lang w:val="es-ES"/>
              </w:rPr>
              <w:t>e</w:t>
            </w:r>
            <w:r w:rsidR="00427B19">
              <w:rPr>
                <w:rStyle w:val="Hipervnculo"/>
                <w:rFonts w:ascii="Poppins" w:hAnsi="Poppins" w:cs="Poppins"/>
                <w:b w:val="0"/>
                <w:bCs w:val="0"/>
                <w:sz w:val="20"/>
                <w:lang w:val="es-ES"/>
              </w:rPr>
              <w:t xml:space="preserve"> inv</w:t>
            </w:r>
            <w:r w:rsidR="00427B19" w:rsidRPr="00427B19">
              <w:rPr>
                <w:rStyle w:val="Hipervnculo"/>
                <w:rFonts w:ascii="Poppins" w:hAnsi="Poppins" w:cs="Poppins"/>
                <w:b w:val="0"/>
                <w:bCs w:val="0"/>
                <w:sz w:val="20"/>
                <w:lang w:val="es-ES"/>
              </w:rPr>
              <w:t>e</w:t>
            </w:r>
            <w:r w:rsidR="00427B19">
              <w:rPr>
                <w:rStyle w:val="Hipervnculo"/>
                <w:rFonts w:ascii="Poppins" w:hAnsi="Poppins" w:cs="Poppins"/>
                <w:b w:val="0"/>
                <w:bCs w:val="0"/>
                <w:sz w:val="20"/>
                <w:lang w:val="es-ES"/>
              </w:rPr>
              <w:t xml:space="preserve">stigación y </w:t>
            </w:r>
            <w:r w:rsidR="00427B19" w:rsidRPr="00427B19">
              <w:rPr>
                <w:rStyle w:val="Hipervnculo"/>
                <w:rFonts w:ascii="Poppins" w:hAnsi="Poppins" w:cs="Poppins"/>
                <w:b w:val="0"/>
                <w:bCs w:val="0"/>
                <w:sz w:val="20"/>
                <w:lang w:val="es-ES"/>
              </w:rPr>
              <w:t>e</w:t>
            </w:r>
            <w:r w:rsidR="00427B19">
              <w:rPr>
                <w:rStyle w:val="Hipervnculo"/>
                <w:rFonts w:ascii="Poppins" w:hAnsi="Poppins" w:cs="Poppins"/>
                <w:b w:val="0"/>
                <w:bCs w:val="0"/>
                <w:sz w:val="20"/>
                <w:lang w:val="es-ES"/>
              </w:rPr>
              <w:t>ntr</w:t>
            </w:r>
            <w:r w:rsidR="00427B19" w:rsidRPr="00427B19">
              <w:rPr>
                <w:rStyle w:val="Hipervnculo"/>
                <w:rFonts w:ascii="Poppins" w:hAnsi="Poppins" w:cs="Poppins"/>
                <w:b w:val="0"/>
                <w:bCs w:val="0"/>
                <w:sz w:val="20"/>
                <w:lang w:val="es-ES"/>
              </w:rPr>
              <w:t>e</w:t>
            </w:r>
            <w:r w:rsidR="00427B19">
              <w:rPr>
                <w:rStyle w:val="Hipervnculo"/>
                <w:rFonts w:ascii="Poppins" w:hAnsi="Poppins" w:cs="Poppins"/>
                <w:b w:val="0"/>
                <w:bCs w:val="0"/>
                <w:sz w:val="20"/>
                <w:lang w:val="es-ES"/>
              </w:rPr>
              <w:t>nami</w:t>
            </w:r>
            <w:r w:rsidR="00427B19" w:rsidRPr="00427B19">
              <w:rPr>
                <w:rStyle w:val="Hipervnculo"/>
                <w:rFonts w:ascii="Poppins" w:hAnsi="Poppins" w:cs="Poppins"/>
                <w:b w:val="0"/>
                <w:bCs w:val="0"/>
                <w:sz w:val="20"/>
                <w:lang w:val="es-ES"/>
              </w:rPr>
              <w:t>e</w:t>
            </w:r>
            <w:r w:rsidR="00427B19">
              <w:rPr>
                <w:rStyle w:val="Hipervnculo"/>
                <w:rFonts w:ascii="Poppins" w:hAnsi="Poppins" w:cs="Poppins"/>
                <w:b w:val="0"/>
                <w:bCs w:val="0"/>
                <w:sz w:val="20"/>
                <w:lang w:val="es-ES"/>
              </w:rPr>
              <w:t>nto</w:t>
            </w:r>
            <w:r w:rsidR="00490440">
              <w:rPr>
                <w:rFonts w:ascii="Poppins" w:hAnsi="Poppins" w:cs="Poppins"/>
                <w:b w:val="0"/>
                <w:bCs w:val="0"/>
                <w:sz w:val="20"/>
              </w:rPr>
              <w:tab/>
            </w:r>
            <w:r w:rsidR="00490440">
              <w:rPr>
                <w:rFonts w:ascii="Poppins" w:hAnsi="Poppins" w:cs="Poppins"/>
                <w:b w:val="0"/>
                <w:bCs w:val="0"/>
                <w:sz w:val="20"/>
                <w:lang w:val="es-ES"/>
              </w:rPr>
              <w:t>5</w:t>
            </w:r>
          </w:hyperlink>
        </w:p>
        <w:p w14:paraId="466711B9" w14:textId="7C7098BA" w:rsidR="00727123" w:rsidRDefault="00FC3844">
          <w:pPr>
            <w:pStyle w:val="TDC1"/>
            <w:rPr>
              <w:rFonts w:ascii="Poppins" w:eastAsiaTheme="minorEastAsia" w:hAnsi="Poppins" w:cs="Poppins"/>
              <w:b w:val="0"/>
              <w:bCs w:val="0"/>
              <w:sz w:val="20"/>
              <w:lang w:val="es-ES" w:eastAsia="de-DE"/>
            </w:rPr>
          </w:pPr>
          <w:hyperlink w:anchor="_Toc108107061" w:history="1">
            <w:r w:rsidR="00490440">
              <w:rPr>
                <w:rStyle w:val="Hipervnculo"/>
                <w:rFonts w:ascii="Poppins" w:hAnsi="Poppins" w:cs="Poppins"/>
                <w:b w:val="0"/>
                <w:bCs w:val="0"/>
                <w:sz w:val="20"/>
                <w:lang w:val="en-GB"/>
              </w:rPr>
              <w:t>7</w:t>
            </w:r>
            <w:r w:rsidR="00490440">
              <w:rPr>
                <w:rFonts w:ascii="Poppins" w:eastAsiaTheme="minorEastAsia" w:hAnsi="Poppins" w:cs="Poppins"/>
                <w:b w:val="0"/>
                <w:bCs w:val="0"/>
                <w:sz w:val="20"/>
                <w:lang w:val="de-DE" w:eastAsia="de-DE"/>
              </w:rPr>
              <w:tab/>
            </w:r>
            <w:r w:rsidR="00490440">
              <w:rPr>
                <w:rStyle w:val="Hipervnculo"/>
                <w:rFonts w:ascii="Poppins" w:hAnsi="Poppins" w:cs="Poppins"/>
                <w:b w:val="0"/>
                <w:bCs w:val="0"/>
                <w:sz w:val="20"/>
                <w:lang w:val="es-ES"/>
              </w:rPr>
              <w:t>Mane</w:t>
            </w:r>
            <w:r w:rsidR="00427B19">
              <w:rPr>
                <w:rStyle w:val="Hipervnculo"/>
                <w:rFonts w:ascii="Poppins" w:hAnsi="Poppins" w:cs="Poppins"/>
                <w:b w:val="0"/>
                <w:bCs w:val="0"/>
                <w:sz w:val="20"/>
                <w:lang w:val="es-ES"/>
              </w:rPr>
              <w:t>jo d</w:t>
            </w:r>
            <w:r w:rsidR="00490440">
              <w:rPr>
                <w:rStyle w:val="Hipervnculo"/>
                <w:rFonts w:ascii="Poppins" w:hAnsi="Poppins" w:cs="Poppins"/>
                <w:b w:val="0"/>
                <w:bCs w:val="0"/>
                <w:sz w:val="20"/>
                <w:lang w:val="es-ES"/>
              </w:rPr>
              <w:t>e</w:t>
            </w:r>
            <w:r w:rsidR="00427B19">
              <w:rPr>
                <w:rStyle w:val="Hipervnculo"/>
                <w:rFonts w:ascii="Poppins" w:hAnsi="Poppins" w:cs="Poppins"/>
                <w:b w:val="0"/>
                <w:bCs w:val="0"/>
                <w:sz w:val="20"/>
                <w:lang w:val="es-ES"/>
              </w:rPr>
              <w:t>l proy</w:t>
            </w:r>
            <w:r w:rsidR="00490440">
              <w:rPr>
                <w:rStyle w:val="Hipervnculo"/>
                <w:rFonts w:ascii="Poppins" w:hAnsi="Poppins" w:cs="Poppins"/>
                <w:b w:val="0"/>
                <w:bCs w:val="0"/>
                <w:sz w:val="20"/>
                <w:lang w:val="es-ES"/>
              </w:rPr>
              <w:t>ect</w:t>
            </w:r>
            <w:r w:rsidR="00427B19">
              <w:rPr>
                <w:rStyle w:val="Hipervnculo"/>
                <w:rFonts w:ascii="Poppins" w:hAnsi="Poppins" w:cs="Poppins"/>
                <w:b w:val="0"/>
                <w:bCs w:val="0"/>
                <w:sz w:val="20"/>
                <w:lang w:val="es-ES"/>
              </w:rPr>
              <w:t>o</w:t>
            </w:r>
            <w:r w:rsidR="00490440">
              <w:rPr>
                <w:rFonts w:ascii="Poppins" w:hAnsi="Poppins" w:cs="Poppins"/>
                <w:b w:val="0"/>
                <w:bCs w:val="0"/>
                <w:sz w:val="20"/>
              </w:rPr>
              <w:tab/>
            </w:r>
            <w:r w:rsidR="00490440">
              <w:rPr>
                <w:rFonts w:ascii="Poppins" w:hAnsi="Poppins" w:cs="Poppins"/>
                <w:b w:val="0"/>
                <w:bCs w:val="0"/>
                <w:sz w:val="20"/>
                <w:lang w:val="es-ES"/>
              </w:rPr>
              <w:t>5</w:t>
            </w:r>
          </w:hyperlink>
        </w:p>
        <w:p w14:paraId="7B1FB75A" w14:textId="7DAE5FF1" w:rsidR="00727123" w:rsidRDefault="00FC3844">
          <w:pPr>
            <w:pStyle w:val="TDC1"/>
            <w:rPr>
              <w:rFonts w:ascii="Poppins" w:hAnsi="Poppins" w:cs="Poppins"/>
              <w:b w:val="0"/>
              <w:bCs w:val="0"/>
              <w:sz w:val="20"/>
              <w:lang w:val="es-ES"/>
            </w:rPr>
          </w:pPr>
          <w:hyperlink w:anchor="_Toc108107062" w:history="1">
            <w:r w:rsidR="00490440">
              <w:rPr>
                <w:rStyle w:val="Hipervnculo"/>
                <w:rFonts w:ascii="Poppins" w:hAnsi="Poppins" w:cs="Poppins"/>
                <w:b w:val="0"/>
                <w:bCs w:val="0"/>
                <w:sz w:val="20"/>
              </w:rPr>
              <w:t>8</w:t>
            </w:r>
            <w:r w:rsidR="00490440">
              <w:rPr>
                <w:rFonts w:ascii="Poppins" w:eastAsiaTheme="minorEastAsia" w:hAnsi="Poppins" w:cs="Poppins"/>
                <w:b w:val="0"/>
                <w:bCs w:val="0"/>
                <w:sz w:val="20"/>
                <w:lang w:val="de-DE" w:eastAsia="de-DE"/>
              </w:rPr>
              <w:tab/>
            </w:r>
            <w:r w:rsidR="00427B19" w:rsidRPr="00427B19">
              <w:rPr>
                <w:rStyle w:val="Hipervnculo"/>
                <w:rFonts w:ascii="Poppins" w:hAnsi="Poppins" w:cs="Poppins"/>
                <w:b w:val="0"/>
                <w:bCs w:val="0"/>
                <w:sz w:val="20"/>
                <w:lang w:val="es-ES"/>
              </w:rPr>
              <w:t>E</w:t>
            </w:r>
            <w:r w:rsidR="00427B19">
              <w:rPr>
                <w:rStyle w:val="Hipervnculo"/>
                <w:rFonts w:ascii="Poppins" w:hAnsi="Poppins" w:cs="Poppins"/>
                <w:b w:val="0"/>
                <w:bCs w:val="0"/>
                <w:sz w:val="20"/>
                <w:lang w:val="es-ES"/>
              </w:rPr>
              <w:t>st</w:t>
            </w:r>
            <w:r w:rsidR="00490440">
              <w:rPr>
                <w:rStyle w:val="Hipervnculo"/>
                <w:rFonts w:ascii="Poppins" w:hAnsi="Poppins" w:cs="Poppins"/>
                <w:b w:val="0"/>
                <w:bCs w:val="0"/>
                <w:sz w:val="20"/>
                <w:lang w:val="es-ES"/>
              </w:rPr>
              <w:t>ructur</w:t>
            </w:r>
            <w:r w:rsidR="00427B19">
              <w:rPr>
                <w:rStyle w:val="Hipervnculo"/>
                <w:rFonts w:ascii="Poppins" w:hAnsi="Poppins" w:cs="Poppins"/>
                <w:b w:val="0"/>
                <w:bCs w:val="0"/>
                <w:sz w:val="20"/>
                <w:lang w:val="es-ES"/>
              </w:rPr>
              <w:t>a</w:t>
            </w:r>
            <w:r w:rsidR="00490440">
              <w:rPr>
                <w:rStyle w:val="Hipervnculo"/>
                <w:rFonts w:ascii="Poppins" w:hAnsi="Poppins" w:cs="Poppins"/>
                <w:b w:val="0"/>
                <w:bCs w:val="0"/>
                <w:sz w:val="20"/>
                <w:lang w:val="es-ES"/>
              </w:rPr>
              <w:t xml:space="preserve"> </w:t>
            </w:r>
            <w:r w:rsidR="00427B19">
              <w:rPr>
                <w:rStyle w:val="Hipervnculo"/>
                <w:rFonts w:ascii="Poppins" w:hAnsi="Poppins" w:cs="Poppins"/>
                <w:b w:val="0"/>
                <w:bCs w:val="0"/>
                <w:sz w:val="20"/>
                <w:lang w:val="es-ES"/>
              </w:rPr>
              <w:t>d</w:t>
            </w:r>
            <w:r w:rsidR="00427B19" w:rsidRPr="00427B19">
              <w:rPr>
                <w:rStyle w:val="Hipervnculo"/>
                <w:rFonts w:ascii="Poppins" w:hAnsi="Poppins" w:cs="Poppins"/>
                <w:b w:val="0"/>
                <w:bCs w:val="0"/>
                <w:sz w:val="20"/>
                <w:lang w:val="es-ES"/>
              </w:rPr>
              <w:t>e</w:t>
            </w:r>
            <w:r w:rsidR="00427B19">
              <w:rPr>
                <w:rStyle w:val="Hipervnculo"/>
                <w:rFonts w:ascii="Poppins" w:hAnsi="Poppins" w:cs="Poppins"/>
                <w:b w:val="0"/>
                <w:bCs w:val="0"/>
                <w:sz w:val="20"/>
                <w:lang w:val="es-ES"/>
              </w:rPr>
              <w:t xml:space="preserve"> colaboración</w:t>
            </w:r>
            <w:r w:rsidR="00490440">
              <w:rPr>
                <w:rFonts w:ascii="Poppins" w:hAnsi="Poppins" w:cs="Poppins"/>
                <w:b w:val="0"/>
                <w:bCs w:val="0"/>
                <w:sz w:val="20"/>
              </w:rPr>
              <w:tab/>
            </w:r>
          </w:hyperlink>
          <w:r w:rsidR="00490440">
            <w:rPr>
              <w:rFonts w:ascii="Poppins" w:hAnsi="Poppins" w:cs="Poppins"/>
              <w:b w:val="0"/>
              <w:bCs w:val="0"/>
              <w:sz w:val="20"/>
              <w:lang w:val="es-ES"/>
            </w:rPr>
            <w:t>5</w:t>
          </w:r>
        </w:p>
        <w:p w14:paraId="0AC9ED09" w14:textId="18C54A3C" w:rsidR="00727123" w:rsidRDefault="00FC3844">
          <w:pPr>
            <w:pStyle w:val="TDC1"/>
            <w:rPr>
              <w:rFonts w:ascii="Poppins" w:hAnsi="Poppins" w:cs="Poppins"/>
              <w:b w:val="0"/>
              <w:bCs w:val="0"/>
              <w:sz w:val="20"/>
              <w:lang w:val="es-ES"/>
            </w:rPr>
          </w:pPr>
          <w:hyperlink w:anchor="_Toc108107062" w:history="1">
            <w:r w:rsidR="00490440">
              <w:rPr>
                <w:rStyle w:val="Hipervnculo"/>
                <w:rFonts w:ascii="Poppins" w:hAnsi="Poppins" w:cs="Poppins"/>
                <w:b w:val="0"/>
                <w:bCs w:val="0"/>
                <w:sz w:val="20"/>
                <w:lang w:val="es-ES"/>
              </w:rPr>
              <w:t>9</w:t>
            </w:r>
            <w:r w:rsidR="00490440">
              <w:rPr>
                <w:rFonts w:ascii="Poppins" w:eastAsiaTheme="minorEastAsia" w:hAnsi="Poppins" w:cs="Poppins"/>
                <w:b w:val="0"/>
                <w:bCs w:val="0"/>
                <w:sz w:val="20"/>
                <w:lang w:val="de-DE" w:eastAsia="de-DE"/>
              </w:rPr>
              <w:tab/>
            </w:r>
            <w:r w:rsidR="00427B19">
              <w:rPr>
                <w:rStyle w:val="Hipervnculo"/>
                <w:rFonts w:ascii="Poppins" w:hAnsi="Poppins" w:cs="Poppins"/>
                <w:b w:val="0"/>
                <w:bCs w:val="0"/>
                <w:sz w:val="20"/>
                <w:lang w:val="es-ES"/>
              </w:rPr>
              <w:t>Firma</w:t>
            </w:r>
            <w:r w:rsidR="00490440">
              <w:rPr>
                <w:rStyle w:val="Hipervnculo"/>
                <w:rFonts w:ascii="Poppins" w:hAnsi="Poppins" w:cs="Poppins"/>
                <w:b w:val="0"/>
                <w:bCs w:val="0"/>
                <w:sz w:val="20"/>
                <w:lang w:val="es-ES"/>
              </w:rPr>
              <w:t>s</w:t>
            </w:r>
            <w:r w:rsidR="00490440">
              <w:rPr>
                <w:rFonts w:ascii="Poppins" w:hAnsi="Poppins" w:cs="Poppins"/>
                <w:b w:val="0"/>
                <w:bCs w:val="0"/>
                <w:sz w:val="20"/>
              </w:rPr>
              <w:tab/>
            </w:r>
            <w:r w:rsidR="00490440">
              <w:rPr>
                <w:rFonts w:ascii="Poppins" w:hAnsi="Poppins" w:cs="Poppins"/>
                <w:b w:val="0"/>
                <w:bCs w:val="0"/>
                <w:sz w:val="20"/>
                <w:lang w:val="es-ES"/>
              </w:rPr>
              <w:t>6</w:t>
            </w:r>
          </w:hyperlink>
        </w:p>
        <w:p w14:paraId="7F973720" w14:textId="77777777" w:rsidR="00727123" w:rsidRDefault="00727123">
          <w:pPr>
            <w:rPr>
              <w:lang w:val="es-ES" w:eastAsia="de-DE"/>
            </w:rPr>
          </w:pPr>
        </w:p>
        <w:p w14:paraId="672AC40E" w14:textId="77777777" w:rsidR="00727123" w:rsidRDefault="00727123">
          <w:pPr>
            <w:pStyle w:val="TDC1"/>
            <w:rPr>
              <w:rFonts w:ascii="Poppins" w:eastAsiaTheme="minorEastAsia" w:hAnsi="Poppins" w:cs="Poppins"/>
              <w:b w:val="0"/>
              <w:bCs w:val="0"/>
              <w:sz w:val="20"/>
              <w:lang w:val="de-DE" w:eastAsia="de-DE"/>
            </w:rPr>
          </w:pPr>
        </w:p>
        <w:p w14:paraId="6EB0299F" w14:textId="77777777" w:rsidR="00727123" w:rsidRDefault="00490440">
          <w:pPr>
            <w:rPr>
              <w:rFonts w:ascii="Poppins" w:hAnsi="Poppins" w:cs="Poppins"/>
              <w:sz w:val="21"/>
              <w:szCs w:val="21"/>
            </w:rPr>
          </w:pPr>
          <w:r>
            <w:rPr>
              <w:rFonts w:ascii="Poppins" w:hAnsi="Poppins" w:cs="Poppins"/>
              <w:sz w:val="20"/>
              <w:szCs w:val="20"/>
            </w:rPr>
            <w:fldChar w:fldCharType="end"/>
          </w:r>
        </w:p>
      </w:sdtContent>
    </w:sdt>
    <w:p w14:paraId="77399F1C" w14:textId="77777777" w:rsidR="00727123" w:rsidRDefault="00490440">
      <w:pPr>
        <w:rPr>
          <w:rFonts w:ascii="Poppins" w:hAnsi="Poppins" w:cs="Poppins"/>
          <w:sz w:val="21"/>
          <w:szCs w:val="21"/>
          <w:lang w:eastAsia="de-DE"/>
        </w:rPr>
      </w:pPr>
      <w:r>
        <w:rPr>
          <w:rFonts w:ascii="Poppins" w:hAnsi="Poppins" w:cs="Poppins"/>
          <w:sz w:val="21"/>
          <w:szCs w:val="21"/>
          <w:lang w:eastAsia="de-DE"/>
        </w:rPr>
        <w:br w:type="page"/>
      </w:r>
    </w:p>
    <w:p w14:paraId="7899FA2B" w14:textId="412FE5F6" w:rsidR="00727123" w:rsidRPr="00FC3AFA" w:rsidRDefault="00490440">
      <w:pPr>
        <w:rPr>
          <w:rFonts w:ascii="Poppins" w:hAnsi="Poppins" w:cs="Poppins"/>
          <w:b/>
          <w:bCs/>
          <w:sz w:val="21"/>
          <w:szCs w:val="21"/>
          <w:lang w:val="es-ES"/>
        </w:rPr>
      </w:pPr>
      <w:r w:rsidRPr="00FC3AFA">
        <w:rPr>
          <w:rFonts w:ascii="Poppins" w:hAnsi="Poppins" w:cs="Poppins"/>
          <w:b/>
          <w:bCs/>
          <w:sz w:val="21"/>
          <w:szCs w:val="21"/>
          <w:lang w:val="es-ES"/>
        </w:rPr>
        <w:lastRenderedPageBreak/>
        <w:t>A</w:t>
      </w:r>
      <w:r w:rsidR="00427B19" w:rsidRPr="00FC3AFA">
        <w:rPr>
          <w:rFonts w:ascii="Poppins" w:hAnsi="Poppins" w:cs="Poppins"/>
          <w:b/>
          <w:bCs/>
          <w:sz w:val="21"/>
          <w:szCs w:val="21"/>
          <w:lang w:val="es-ES"/>
        </w:rPr>
        <w:t>CU</w:t>
      </w:r>
      <w:r w:rsidRPr="00FC3AFA">
        <w:rPr>
          <w:rFonts w:ascii="Poppins" w:hAnsi="Poppins" w:cs="Poppins"/>
          <w:b/>
          <w:bCs/>
          <w:sz w:val="21"/>
          <w:szCs w:val="21"/>
          <w:lang w:val="es-ES"/>
        </w:rPr>
        <w:t>ER</w:t>
      </w:r>
      <w:r w:rsidR="00427B19" w:rsidRPr="00FC3AFA">
        <w:rPr>
          <w:rFonts w:ascii="Poppins" w:hAnsi="Poppins" w:cs="Poppins"/>
          <w:b/>
          <w:bCs/>
          <w:sz w:val="21"/>
          <w:szCs w:val="21"/>
          <w:lang w:val="es-ES"/>
        </w:rPr>
        <w:t>DO D</w:t>
      </w:r>
      <w:r w:rsidRPr="00FC3AFA">
        <w:rPr>
          <w:rFonts w:ascii="Poppins" w:hAnsi="Poppins" w:cs="Poppins"/>
          <w:b/>
          <w:bCs/>
          <w:sz w:val="21"/>
          <w:szCs w:val="21"/>
          <w:lang w:val="es-ES"/>
        </w:rPr>
        <w:t>E</w:t>
      </w:r>
      <w:r w:rsidR="00427B19" w:rsidRPr="00FC3AFA">
        <w:rPr>
          <w:rFonts w:ascii="Poppins" w:hAnsi="Poppins" w:cs="Poppins"/>
          <w:b/>
          <w:bCs/>
          <w:sz w:val="21"/>
          <w:szCs w:val="21"/>
          <w:lang w:val="es-ES"/>
        </w:rPr>
        <w:t xml:space="preserve"> COLABORACIÓN</w:t>
      </w:r>
    </w:p>
    <w:p w14:paraId="461F2D58" w14:textId="77777777" w:rsidR="00727123" w:rsidRPr="00FC3AFA" w:rsidRDefault="00727123">
      <w:pPr>
        <w:rPr>
          <w:rFonts w:ascii="Poppins" w:hAnsi="Poppins" w:cs="Poppins"/>
          <w:spacing w:val="-3"/>
          <w:sz w:val="21"/>
          <w:szCs w:val="21"/>
          <w:lang w:val="es-ES"/>
        </w:rPr>
      </w:pPr>
    </w:p>
    <w:p w14:paraId="351B6E33" w14:textId="2228AABC" w:rsidR="00727123" w:rsidRPr="00427B19" w:rsidRDefault="00490440">
      <w:pPr>
        <w:rPr>
          <w:rFonts w:ascii="Poppins" w:hAnsi="Poppins" w:cs="Poppins"/>
          <w:spacing w:val="-7"/>
          <w:sz w:val="20"/>
          <w:szCs w:val="20"/>
          <w:lang w:val="es-ES"/>
        </w:rPr>
      </w:pPr>
      <w:r w:rsidRPr="00427B19">
        <w:rPr>
          <w:rFonts w:ascii="Poppins" w:hAnsi="Poppins" w:cs="Poppins"/>
          <w:spacing w:val="-4"/>
          <w:sz w:val="20"/>
          <w:szCs w:val="20"/>
          <w:lang w:val="es-ES"/>
        </w:rPr>
        <w:t>E</w:t>
      </w:r>
      <w:r w:rsidR="00427B19" w:rsidRPr="00427B19">
        <w:rPr>
          <w:rFonts w:ascii="Poppins" w:hAnsi="Poppins" w:cs="Poppins"/>
          <w:spacing w:val="-4"/>
          <w:sz w:val="20"/>
          <w:szCs w:val="20"/>
          <w:lang w:val="es-ES"/>
        </w:rPr>
        <w:t>st</w:t>
      </w:r>
      <w:r w:rsidR="00427B19" w:rsidRPr="00427B19">
        <w:rPr>
          <w:rFonts w:ascii="Poppins" w:hAnsi="Poppins" w:cs="Poppins"/>
          <w:spacing w:val="-2"/>
          <w:sz w:val="20"/>
          <w:szCs w:val="20"/>
          <w:lang w:val="es-ES"/>
        </w:rPr>
        <w:t>e</w:t>
      </w:r>
      <w:r w:rsidR="00427B19" w:rsidRPr="00427B19">
        <w:rPr>
          <w:rFonts w:ascii="Poppins" w:hAnsi="Poppins" w:cs="Poppins"/>
          <w:spacing w:val="-4"/>
          <w:sz w:val="20"/>
          <w:szCs w:val="20"/>
          <w:lang w:val="es-ES"/>
        </w:rPr>
        <w:t xml:space="preserve"> ACUERDO DE COLABORACIÓN</w:t>
      </w:r>
      <w:r w:rsidRPr="00427B19">
        <w:rPr>
          <w:rFonts w:ascii="Poppins" w:hAnsi="Poppins" w:cs="Poppins"/>
          <w:spacing w:val="-2"/>
          <w:sz w:val="20"/>
          <w:szCs w:val="20"/>
          <w:lang w:val="es-ES"/>
        </w:rPr>
        <w:t xml:space="preserve"> se</w:t>
      </w:r>
      <w:r w:rsidR="00427B19" w:rsidRPr="00427B19">
        <w:rPr>
          <w:rFonts w:ascii="Poppins" w:hAnsi="Poppins" w:cs="Poppins"/>
          <w:spacing w:val="-2"/>
          <w:sz w:val="20"/>
          <w:szCs w:val="20"/>
          <w:lang w:val="es-ES"/>
        </w:rPr>
        <w:t xml:space="preserve"> deriva del Acuerdo de Consorcio (</w:t>
      </w:r>
      <w:proofErr w:type="spellStart"/>
      <w:r w:rsidRPr="00427B19">
        <w:rPr>
          <w:rFonts w:ascii="Poppins" w:hAnsi="Poppins" w:cs="Poppins"/>
          <w:spacing w:val="-7"/>
          <w:sz w:val="20"/>
          <w:szCs w:val="20"/>
          <w:lang w:val="es-ES"/>
        </w:rPr>
        <w:t>Consortium</w:t>
      </w:r>
      <w:proofErr w:type="spellEnd"/>
      <w:r w:rsidRPr="00427B19">
        <w:rPr>
          <w:rFonts w:ascii="Poppins" w:hAnsi="Poppins" w:cs="Poppins"/>
          <w:spacing w:val="-7"/>
          <w:sz w:val="20"/>
          <w:szCs w:val="20"/>
          <w:lang w:val="es-ES"/>
        </w:rPr>
        <w:t xml:space="preserve"> </w:t>
      </w:r>
      <w:proofErr w:type="spellStart"/>
      <w:r w:rsidRPr="00427B19">
        <w:rPr>
          <w:rFonts w:ascii="Poppins" w:hAnsi="Poppins" w:cs="Poppins"/>
          <w:spacing w:val="-7"/>
          <w:sz w:val="20"/>
          <w:szCs w:val="20"/>
          <w:lang w:val="es-ES"/>
        </w:rPr>
        <w:t>Agreement</w:t>
      </w:r>
      <w:proofErr w:type="spellEnd"/>
      <w:r w:rsidR="00427B19" w:rsidRPr="00427B19">
        <w:rPr>
          <w:rFonts w:ascii="Poppins" w:hAnsi="Poppins" w:cs="Poppins"/>
          <w:spacing w:val="-7"/>
          <w:sz w:val="20"/>
          <w:szCs w:val="20"/>
          <w:lang w:val="es-ES"/>
        </w:rPr>
        <w:t>)</w:t>
      </w:r>
      <w:r w:rsidRPr="00427B19">
        <w:rPr>
          <w:rFonts w:ascii="Poppins" w:hAnsi="Poppins" w:cs="Poppins"/>
          <w:spacing w:val="-7"/>
          <w:sz w:val="20"/>
          <w:szCs w:val="20"/>
          <w:lang w:val="es-ES"/>
        </w:rPr>
        <w:t xml:space="preserve"> </w:t>
      </w:r>
      <w:r w:rsidR="00427B19" w:rsidRPr="00427B19">
        <w:rPr>
          <w:rFonts w:ascii="Poppins" w:hAnsi="Poppins" w:cs="Poppins"/>
          <w:spacing w:val="-7"/>
          <w:sz w:val="20"/>
          <w:szCs w:val="20"/>
          <w:lang w:val="es-ES"/>
        </w:rPr>
        <w:t>qu</w:t>
      </w:r>
      <w:r w:rsidR="00427B19" w:rsidRPr="00427B19">
        <w:rPr>
          <w:rFonts w:ascii="Poppins" w:hAnsi="Poppins" w:cs="Poppins"/>
          <w:spacing w:val="-2"/>
          <w:sz w:val="20"/>
          <w:szCs w:val="20"/>
          <w:lang w:val="es-ES"/>
        </w:rPr>
        <w:t xml:space="preserve">e será firmado por </w:t>
      </w:r>
      <w:r w:rsidR="00427B19">
        <w:rPr>
          <w:rFonts w:ascii="Poppins" w:hAnsi="Poppins" w:cs="Poppins"/>
          <w:spacing w:val="-2"/>
          <w:sz w:val="20"/>
          <w:szCs w:val="20"/>
          <w:lang w:val="es-ES"/>
        </w:rPr>
        <w:t>las institucion</w:t>
      </w:r>
      <w:r w:rsidR="00427B19" w:rsidRPr="00427B19">
        <w:rPr>
          <w:rFonts w:ascii="Poppins" w:hAnsi="Poppins" w:cs="Poppins"/>
          <w:spacing w:val="-2"/>
          <w:sz w:val="20"/>
          <w:szCs w:val="20"/>
          <w:lang w:val="es-ES"/>
        </w:rPr>
        <w:t>e</w:t>
      </w:r>
      <w:r w:rsidR="00427B19">
        <w:rPr>
          <w:rFonts w:ascii="Poppins" w:hAnsi="Poppins" w:cs="Poppins"/>
          <w:spacing w:val="-2"/>
          <w:sz w:val="20"/>
          <w:szCs w:val="20"/>
          <w:lang w:val="es-ES"/>
        </w:rPr>
        <w:t xml:space="preserve">s </w:t>
      </w:r>
      <w:r w:rsidRPr="00427B19">
        <w:rPr>
          <w:rFonts w:ascii="Poppins" w:hAnsi="Poppins" w:cs="Poppins"/>
          <w:spacing w:val="-7"/>
          <w:sz w:val="20"/>
          <w:szCs w:val="20"/>
          <w:lang w:val="es-ES"/>
        </w:rPr>
        <w:t>Beneficiari</w:t>
      </w:r>
      <w:r w:rsidR="00427B19">
        <w:rPr>
          <w:rFonts w:ascii="Poppins" w:hAnsi="Poppins" w:cs="Poppins"/>
          <w:spacing w:val="-7"/>
          <w:sz w:val="20"/>
          <w:szCs w:val="20"/>
          <w:lang w:val="es-ES"/>
        </w:rPr>
        <w:t>a</w:t>
      </w:r>
      <w:r w:rsidRPr="00427B19">
        <w:rPr>
          <w:rFonts w:ascii="Poppins" w:hAnsi="Poppins" w:cs="Poppins"/>
          <w:spacing w:val="-7"/>
          <w:sz w:val="20"/>
          <w:szCs w:val="20"/>
          <w:lang w:val="es-ES"/>
        </w:rPr>
        <w:t xml:space="preserve">s </w:t>
      </w:r>
      <w:r w:rsidR="00427B19">
        <w:rPr>
          <w:rFonts w:ascii="Poppins" w:hAnsi="Poppins" w:cs="Poppins"/>
          <w:spacing w:val="-7"/>
          <w:sz w:val="20"/>
          <w:szCs w:val="20"/>
          <w:lang w:val="es-ES"/>
        </w:rPr>
        <w:t>d</w:t>
      </w:r>
      <w:r w:rsidR="00427B19" w:rsidRPr="00427B19">
        <w:rPr>
          <w:rFonts w:ascii="Poppins" w:hAnsi="Poppins" w:cs="Poppins"/>
          <w:spacing w:val="-2"/>
          <w:sz w:val="20"/>
          <w:szCs w:val="20"/>
          <w:lang w:val="es-ES"/>
        </w:rPr>
        <w:t>el</w:t>
      </w:r>
      <w:r w:rsidRPr="00427B19">
        <w:rPr>
          <w:rFonts w:ascii="Poppins" w:hAnsi="Poppins" w:cs="Poppins"/>
          <w:spacing w:val="-7"/>
          <w:sz w:val="20"/>
          <w:szCs w:val="20"/>
          <w:lang w:val="es-ES"/>
        </w:rPr>
        <w:t xml:space="preserve"> </w:t>
      </w:r>
      <w:r w:rsidR="00427B19">
        <w:rPr>
          <w:rFonts w:ascii="Poppins" w:hAnsi="Poppins" w:cs="Poppins"/>
          <w:spacing w:val="-7"/>
          <w:sz w:val="20"/>
          <w:szCs w:val="20"/>
          <w:lang w:val="es-ES"/>
        </w:rPr>
        <w:t>p</w:t>
      </w:r>
      <w:r w:rsidRPr="00427B19">
        <w:rPr>
          <w:rFonts w:ascii="Poppins" w:hAnsi="Poppins" w:cs="Poppins"/>
          <w:spacing w:val="-7"/>
          <w:sz w:val="20"/>
          <w:szCs w:val="20"/>
          <w:lang w:val="es-ES"/>
        </w:rPr>
        <w:t>ro</w:t>
      </w:r>
      <w:r w:rsidR="00427B19">
        <w:rPr>
          <w:rFonts w:ascii="Poppins" w:hAnsi="Poppins" w:cs="Poppins"/>
          <w:spacing w:val="-7"/>
          <w:sz w:val="20"/>
          <w:szCs w:val="20"/>
          <w:lang w:val="es-ES"/>
        </w:rPr>
        <w:t>y</w:t>
      </w:r>
      <w:r w:rsidRPr="00427B19">
        <w:rPr>
          <w:rFonts w:ascii="Poppins" w:hAnsi="Poppins" w:cs="Poppins"/>
          <w:spacing w:val="-7"/>
          <w:sz w:val="20"/>
          <w:szCs w:val="20"/>
          <w:lang w:val="es-ES"/>
        </w:rPr>
        <w:t>ect</w:t>
      </w:r>
      <w:r w:rsidR="00427B19">
        <w:rPr>
          <w:rFonts w:ascii="Poppins" w:hAnsi="Poppins" w:cs="Poppins"/>
          <w:spacing w:val="-7"/>
          <w:sz w:val="20"/>
          <w:szCs w:val="20"/>
          <w:lang w:val="es-ES"/>
        </w:rPr>
        <w:t>o</w:t>
      </w:r>
      <w:r w:rsidRPr="00427B19">
        <w:rPr>
          <w:rFonts w:ascii="Poppins" w:hAnsi="Poppins" w:cs="Poppins"/>
          <w:spacing w:val="-7"/>
          <w:sz w:val="20"/>
          <w:szCs w:val="20"/>
          <w:lang w:val="es-ES"/>
        </w:rPr>
        <w:t xml:space="preserve">. </w:t>
      </w:r>
      <w:r w:rsidR="00427B19" w:rsidRPr="00427B19">
        <w:rPr>
          <w:rFonts w:ascii="Poppins" w:hAnsi="Poppins" w:cs="Poppins"/>
          <w:spacing w:val="-4"/>
          <w:sz w:val="20"/>
          <w:szCs w:val="20"/>
          <w:lang w:val="es-ES"/>
        </w:rPr>
        <w:t xml:space="preserve">El </w:t>
      </w:r>
      <w:r w:rsidR="00427B19" w:rsidRPr="00427B19">
        <w:rPr>
          <w:rFonts w:ascii="Poppins" w:hAnsi="Poppins" w:cs="Poppins"/>
          <w:spacing w:val="-2"/>
          <w:sz w:val="20"/>
          <w:szCs w:val="20"/>
          <w:lang w:val="es-ES"/>
        </w:rPr>
        <w:t xml:space="preserve">Acuerdo de Consorcio </w:t>
      </w:r>
      <w:r w:rsidR="00427B19" w:rsidRPr="00427B19">
        <w:rPr>
          <w:rFonts w:ascii="Poppins" w:hAnsi="Poppins" w:cs="Poppins"/>
          <w:spacing w:val="-7"/>
          <w:sz w:val="20"/>
          <w:szCs w:val="20"/>
          <w:lang w:val="es-ES"/>
        </w:rPr>
        <w:t>se</w:t>
      </w:r>
      <w:r w:rsidRPr="00427B19">
        <w:rPr>
          <w:rFonts w:ascii="Poppins" w:hAnsi="Poppins" w:cs="Poppins"/>
          <w:spacing w:val="-7"/>
          <w:sz w:val="20"/>
          <w:szCs w:val="20"/>
          <w:lang w:val="es-ES"/>
        </w:rPr>
        <w:t xml:space="preserve"> bas</w:t>
      </w:r>
      <w:r w:rsidR="00427B19">
        <w:rPr>
          <w:rFonts w:ascii="Poppins" w:hAnsi="Poppins" w:cs="Poppins"/>
          <w:spacing w:val="-7"/>
          <w:sz w:val="20"/>
          <w:szCs w:val="20"/>
          <w:lang w:val="es-ES"/>
        </w:rPr>
        <w:t xml:space="preserve">a </w:t>
      </w:r>
      <w:r w:rsidR="00427B19" w:rsidRPr="00427B19">
        <w:rPr>
          <w:rFonts w:ascii="Poppins" w:hAnsi="Poppins" w:cs="Poppins"/>
          <w:spacing w:val="-7"/>
          <w:sz w:val="20"/>
          <w:szCs w:val="20"/>
          <w:lang w:val="es-ES"/>
        </w:rPr>
        <w:t>e</w:t>
      </w:r>
      <w:r w:rsidR="00427B19">
        <w:rPr>
          <w:rFonts w:ascii="Poppins" w:hAnsi="Poppins" w:cs="Poppins"/>
          <w:spacing w:val="-7"/>
          <w:sz w:val="20"/>
          <w:szCs w:val="20"/>
          <w:lang w:val="es-ES"/>
        </w:rPr>
        <w:t xml:space="preserve">n </w:t>
      </w:r>
      <w:r w:rsidR="00427B19" w:rsidRPr="00427B19">
        <w:rPr>
          <w:rFonts w:ascii="Poppins" w:hAnsi="Poppins" w:cs="Poppins"/>
          <w:spacing w:val="-7"/>
          <w:sz w:val="20"/>
          <w:szCs w:val="20"/>
          <w:lang w:val="es-ES"/>
        </w:rPr>
        <w:t>e</w:t>
      </w:r>
      <w:r w:rsidR="00427B19">
        <w:rPr>
          <w:rFonts w:ascii="Poppins" w:hAnsi="Poppins" w:cs="Poppins"/>
          <w:spacing w:val="-7"/>
          <w:sz w:val="20"/>
          <w:szCs w:val="20"/>
          <w:lang w:val="es-ES"/>
        </w:rPr>
        <w:t>l</w:t>
      </w:r>
      <w:r w:rsidRPr="00427B19">
        <w:rPr>
          <w:rFonts w:ascii="Poppins" w:hAnsi="Poppins" w:cs="Poppins"/>
          <w:spacing w:val="-7"/>
          <w:sz w:val="20"/>
          <w:szCs w:val="20"/>
          <w:lang w:val="es-ES"/>
        </w:rPr>
        <w:t xml:space="preserve"> DESCA - Model</w:t>
      </w:r>
      <w:r w:rsidR="00427B19">
        <w:rPr>
          <w:rFonts w:ascii="Poppins" w:hAnsi="Poppins" w:cs="Poppins"/>
          <w:spacing w:val="-7"/>
          <w:sz w:val="20"/>
          <w:szCs w:val="20"/>
          <w:lang w:val="es-ES"/>
        </w:rPr>
        <w:t>o</w:t>
      </w:r>
      <w:r w:rsidRPr="00427B19">
        <w:rPr>
          <w:rFonts w:ascii="Poppins" w:hAnsi="Poppins" w:cs="Poppins"/>
          <w:spacing w:val="-7"/>
          <w:sz w:val="20"/>
          <w:szCs w:val="20"/>
          <w:lang w:val="es-ES"/>
        </w:rPr>
        <w:t xml:space="preserve"> </w:t>
      </w:r>
      <w:r w:rsidR="00427B19">
        <w:rPr>
          <w:rFonts w:ascii="Poppins" w:hAnsi="Poppins" w:cs="Poppins"/>
          <w:spacing w:val="-7"/>
          <w:sz w:val="20"/>
          <w:szCs w:val="20"/>
          <w:lang w:val="es-ES"/>
        </w:rPr>
        <w:t>d</w:t>
      </w:r>
      <w:r w:rsidR="00427B19" w:rsidRPr="00427B19">
        <w:rPr>
          <w:rFonts w:ascii="Poppins" w:hAnsi="Poppins" w:cs="Poppins"/>
          <w:spacing w:val="-7"/>
          <w:sz w:val="20"/>
          <w:szCs w:val="20"/>
          <w:lang w:val="es-ES"/>
        </w:rPr>
        <w:t>e</w:t>
      </w:r>
      <w:r w:rsidR="00427B19">
        <w:rPr>
          <w:rFonts w:ascii="Poppins" w:hAnsi="Poppins" w:cs="Poppins"/>
          <w:spacing w:val="-7"/>
          <w:sz w:val="20"/>
          <w:szCs w:val="20"/>
          <w:lang w:val="es-ES"/>
        </w:rPr>
        <w:t xml:space="preserve"> </w:t>
      </w:r>
      <w:r w:rsidR="00427B19" w:rsidRPr="00427B19">
        <w:rPr>
          <w:rFonts w:ascii="Poppins" w:hAnsi="Poppins" w:cs="Poppins"/>
          <w:spacing w:val="-2"/>
          <w:sz w:val="20"/>
          <w:szCs w:val="20"/>
          <w:lang w:val="es-ES"/>
        </w:rPr>
        <w:t xml:space="preserve">Acuerdo de Consorcio </w:t>
      </w:r>
      <w:r w:rsidR="00427B19">
        <w:rPr>
          <w:rFonts w:ascii="Poppins" w:hAnsi="Poppins" w:cs="Poppins"/>
          <w:spacing w:val="-7"/>
          <w:sz w:val="20"/>
          <w:szCs w:val="20"/>
          <w:lang w:val="es-ES"/>
        </w:rPr>
        <w:t xml:space="preserve">para </w:t>
      </w:r>
      <w:r w:rsidRPr="00427B19">
        <w:rPr>
          <w:rFonts w:ascii="Poppins" w:hAnsi="Poppins" w:cs="Poppins"/>
          <w:spacing w:val="-7"/>
          <w:sz w:val="20"/>
          <w:szCs w:val="20"/>
          <w:lang w:val="es-ES"/>
        </w:rPr>
        <w:t>Horizon</w:t>
      </w:r>
      <w:r w:rsidR="00427B19">
        <w:rPr>
          <w:rFonts w:ascii="Poppins" w:hAnsi="Poppins" w:cs="Poppins"/>
          <w:spacing w:val="-7"/>
          <w:sz w:val="20"/>
          <w:szCs w:val="20"/>
          <w:lang w:val="es-ES"/>
        </w:rPr>
        <w:t>t</w:t>
      </w:r>
      <w:r w:rsidR="00427B19" w:rsidRPr="00427B19">
        <w:rPr>
          <w:rFonts w:ascii="Poppins" w:hAnsi="Poppins" w:cs="Poppins"/>
          <w:spacing w:val="-2"/>
          <w:sz w:val="20"/>
          <w:szCs w:val="20"/>
          <w:lang w:val="es-ES"/>
        </w:rPr>
        <w:t>e</w:t>
      </w:r>
      <w:r w:rsidRPr="00427B19">
        <w:rPr>
          <w:rFonts w:ascii="Poppins" w:hAnsi="Poppins" w:cs="Poppins"/>
          <w:spacing w:val="-7"/>
          <w:sz w:val="20"/>
          <w:szCs w:val="20"/>
          <w:lang w:val="es-ES"/>
        </w:rPr>
        <w:t xml:space="preserve"> Europ</w:t>
      </w:r>
      <w:r w:rsidR="00427B19">
        <w:rPr>
          <w:rFonts w:ascii="Poppins" w:hAnsi="Poppins" w:cs="Poppins"/>
          <w:spacing w:val="-7"/>
          <w:sz w:val="20"/>
          <w:szCs w:val="20"/>
          <w:lang w:val="es-ES"/>
        </w:rPr>
        <w:t>a</w:t>
      </w:r>
      <w:r w:rsidRPr="00427B19">
        <w:rPr>
          <w:rFonts w:ascii="Poppins" w:hAnsi="Poppins" w:cs="Poppins"/>
          <w:spacing w:val="-7"/>
          <w:sz w:val="20"/>
          <w:szCs w:val="20"/>
          <w:lang w:val="es-ES"/>
        </w:rPr>
        <w:t>. AP Versi</w:t>
      </w:r>
      <w:r w:rsidR="00427B19" w:rsidRPr="00427B19">
        <w:rPr>
          <w:rFonts w:ascii="Poppins" w:hAnsi="Poppins" w:cs="Poppins"/>
          <w:spacing w:val="-7"/>
          <w:sz w:val="20"/>
          <w:szCs w:val="20"/>
          <w:lang w:val="es-ES"/>
        </w:rPr>
        <w:t>ó</w:t>
      </w:r>
      <w:r w:rsidRPr="00427B19">
        <w:rPr>
          <w:rFonts w:ascii="Poppins" w:hAnsi="Poppins" w:cs="Poppins"/>
          <w:spacing w:val="-7"/>
          <w:sz w:val="20"/>
          <w:szCs w:val="20"/>
          <w:lang w:val="es-ES"/>
        </w:rPr>
        <w:t>n 1</w:t>
      </w:r>
      <w:r w:rsidR="00427B19" w:rsidRPr="00427B19">
        <w:rPr>
          <w:rFonts w:ascii="Poppins" w:hAnsi="Poppins" w:cs="Poppins"/>
          <w:spacing w:val="-7"/>
          <w:sz w:val="20"/>
          <w:szCs w:val="20"/>
          <w:lang w:val="es-ES"/>
        </w:rPr>
        <w:t>o d</w:t>
      </w:r>
      <w:r w:rsidR="00427B19" w:rsidRPr="00427B19">
        <w:rPr>
          <w:rFonts w:ascii="Poppins" w:hAnsi="Poppins" w:cs="Poppins"/>
          <w:spacing w:val="-2"/>
          <w:sz w:val="20"/>
          <w:szCs w:val="20"/>
          <w:lang w:val="es-ES"/>
        </w:rPr>
        <w:t>e</w:t>
      </w:r>
      <w:r w:rsidRPr="00427B19">
        <w:rPr>
          <w:rFonts w:ascii="Poppins" w:hAnsi="Poppins" w:cs="Poppins"/>
          <w:spacing w:val="-7"/>
          <w:sz w:val="20"/>
          <w:szCs w:val="20"/>
          <w:lang w:val="es-ES"/>
        </w:rPr>
        <w:t xml:space="preserve"> </w:t>
      </w:r>
      <w:r w:rsidR="00427B19" w:rsidRPr="00427B19">
        <w:rPr>
          <w:rFonts w:ascii="Poppins" w:hAnsi="Poppins" w:cs="Poppins"/>
          <w:spacing w:val="-7"/>
          <w:sz w:val="20"/>
          <w:szCs w:val="20"/>
          <w:lang w:val="es-ES"/>
        </w:rPr>
        <w:t>ju</w:t>
      </w:r>
      <w:r w:rsidRPr="00427B19">
        <w:rPr>
          <w:rFonts w:ascii="Poppins" w:hAnsi="Poppins" w:cs="Poppins"/>
          <w:spacing w:val="-7"/>
          <w:sz w:val="20"/>
          <w:szCs w:val="20"/>
          <w:lang w:val="es-ES"/>
        </w:rPr>
        <w:t>l</w:t>
      </w:r>
      <w:r w:rsidR="00427B19" w:rsidRPr="00427B19">
        <w:rPr>
          <w:rFonts w:ascii="Poppins" w:hAnsi="Poppins" w:cs="Poppins"/>
          <w:spacing w:val="-7"/>
          <w:sz w:val="20"/>
          <w:szCs w:val="20"/>
          <w:lang w:val="es-ES"/>
        </w:rPr>
        <w:t>io d</w:t>
      </w:r>
      <w:r w:rsidR="00427B19" w:rsidRPr="00427B19">
        <w:rPr>
          <w:rFonts w:ascii="Poppins" w:hAnsi="Poppins" w:cs="Poppins"/>
          <w:spacing w:val="-2"/>
          <w:sz w:val="20"/>
          <w:szCs w:val="20"/>
          <w:lang w:val="es-ES"/>
        </w:rPr>
        <w:t>e</w:t>
      </w:r>
      <w:r w:rsidRPr="00427B19">
        <w:rPr>
          <w:rFonts w:ascii="Poppins" w:hAnsi="Poppins" w:cs="Poppins"/>
          <w:spacing w:val="-7"/>
          <w:sz w:val="20"/>
          <w:szCs w:val="20"/>
          <w:lang w:val="es-ES"/>
        </w:rPr>
        <w:t xml:space="preserve"> 2022.</w:t>
      </w:r>
    </w:p>
    <w:p w14:paraId="785F5D36" w14:textId="77777777" w:rsidR="00727123" w:rsidRPr="00427B19" w:rsidRDefault="00727123">
      <w:pPr>
        <w:rPr>
          <w:rFonts w:ascii="Poppins" w:hAnsi="Poppins" w:cs="Poppins"/>
          <w:b/>
          <w:bCs/>
          <w:sz w:val="20"/>
          <w:szCs w:val="20"/>
          <w:lang w:val="es-ES"/>
        </w:rPr>
      </w:pPr>
    </w:p>
    <w:p w14:paraId="7D87D3C7" w14:textId="65FF92B8" w:rsidR="00727123" w:rsidRPr="00427B19" w:rsidRDefault="00490440">
      <w:pPr>
        <w:rPr>
          <w:rFonts w:ascii="Poppins" w:hAnsi="Poppins" w:cs="Poppins"/>
          <w:b/>
          <w:bCs/>
          <w:sz w:val="20"/>
          <w:szCs w:val="20"/>
          <w:lang w:val="es-ES"/>
        </w:rPr>
      </w:pPr>
      <w:r w:rsidRPr="00427B19">
        <w:rPr>
          <w:rFonts w:ascii="Poppins" w:hAnsi="Poppins" w:cs="Poppins"/>
          <w:b/>
          <w:bCs/>
          <w:sz w:val="20"/>
          <w:szCs w:val="20"/>
          <w:lang w:val="es-ES"/>
        </w:rPr>
        <w:t>E</w:t>
      </w:r>
      <w:r w:rsidR="00427B19" w:rsidRPr="00427B19">
        <w:rPr>
          <w:rFonts w:ascii="Poppins" w:hAnsi="Poppins" w:cs="Poppins"/>
          <w:b/>
          <w:bCs/>
          <w:sz w:val="20"/>
          <w:szCs w:val="20"/>
          <w:lang w:val="es-ES"/>
        </w:rPr>
        <w:t>N</w:t>
      </w:r>
      <w:r w:rsidRPr="00427B19">
        <w:rPr>
          <w:rFonts w:ascii="Poppins" w:hAnsi="Poppins" w:cs="Poppins"/>
          <w:b/>
          <w:bCs/>
          <w:sz w:val="20"/>
          <w:szCs w:val="20"/>
          <w:lang w:val="es-ES"/>
        </w:rPr>
        <w:t>T</w:t>
      </w:r>
      <w:r w:rsidR="00427B19" w:rsidRPr="00427B19">
        <w:rPr>
          <w:rFonts w:ascii="Poppins" w:hAnsi="Poppins" w:cs="Poppins"/>
          <w:b/>
          <w:bCs/>
          <w:sz w:val="20"/>
          <w:szCs w:val="20"/>
          <w:lang w:val="es-ES"/>
        </w:rPr>
        <w:t>R</w:t>
      </w:r>
      <w:r w:rsidRPr="00427B19">
        <w:rPr>
          <w:rFonts w:ascii="Poppins" w:hAnsi="Poppins" w:cs="Poppins"/>
          <w:b/>
          <w:bCs/>
          <w:sz w:val="20"/>
          <w:szCs w:val="20"/>
          <w:lang w:val="es-ES"/>
        </w:rPr>
        <w:t>E:</w:t>
      </w:r>
    </w:p>
    <w:p w14:paraId="5ED48089" w14:textId="77777777" w:rsidR="00727123" w:rsidRPr="00427B19" w:rsidRDefault="00727123">
      <w:pPr>
        <w:rPr>
          <w:rFonts w:ascii="Poppins" w:hAnsi="Poppins" w:cs="Poppins"/>
          <w:b/>
          <w:bCs/>
          <w:sz w:val="20"/>
          <w:szCs w:val="20"/>
          <w:lang w:val="es-ES"/>
        </w:rPr>
      </w:pPr>
    </w:p>
    <w:p w14:paraId="195402BB" w14:textId="7AD8FEEF" w:rsidR="00727123" w:rsidRPr="00427B19" w:rsidRDefault="00490440">
      <w:pPr>
        <w:rPr>
          <w:rFonts w:ascii="Poppins" w:hAnsi="Poppins" w:cs="Poppins"/>
          <w:sz w:val="20"/>
          <w:szCs w:val="20"/>
          <w:lang w:val="es-ES"/>
        </w:rPr>
      </w:pPr>
      <w:r w:rsidRPr="00427B19">
        <w:rPr>
          <w:rFonts w:ascii="Poppins" w:hAnsi="Poppins" w:cs="Poppins"/>
          <w:b/>
          <w:bCs/>
          <w:sz w:val="20"/>
          <w:szCs w:val="20"/>
          <w:lang w:val="es-ES"/>
        </w:rPr>
        <w:t>UNIVERSIDAD AUTÓNOMA DE MADRID</w:t>
      </w:r>
      <w:r w:rsidRPr="00427B19">
        <w:rPr>
          <w:rFonts w:ascii="Poppins" w:eastAsia="SimSun" w:hAnsi="Poppins" w:cs="Poppins"/>
          <w:b/>
          <w:bCs/>
          <w:sz w:val="20"/>
          <w:szCs w:val="20"/>
          <w:lang w:val="es-ES"/>
        </w:rPr>
        <w:t>(UAM)</w:t>
      </w:r>
      <w:r w:rsidRPr="00427B19">
        <w:rPr>
          <w:rFonts w:ascii="Poppins" w:eastAsia="SimSun" w:hAnsi="Poppins" w:cs="Poppins"/>
          <w:sz w:val="20"/>
          <w:szCs w:val="20"/>
          <w:lang w:val="es-ES"/>
        </w:rPr>
        <w:t xml:space="preserve">, PIC 999861354, </w:t>
      </w:r>
      <w:r w:rsidR="00427B19">
        <w:rPr>
          <w:rFonts w:ascii="Poppins" w:eastAsia="SimSun" w:hAnsi="Poppins" w:cs="Poppins"/>
          <w:sz w:val="20"/>
          <w:szCs w:val="20"/>
          <w:lang w:val="es-ES"/>
        </w:rPr>
        <w:t xml:space="preserve">ubicada </w:t>
      </w:r>
      <w:r w:rsidRPr="00427B19">
        <w:rPr>
          <w:rFonts w:ascii="Poppins" w:eastAsia="SimSun" w:hAnsi="Poppins" w:cs="Poppins"/>
          <w:sz w:val="20"/>
          <w:szCs w:val="20"/>
          <w:lang w:val="es-ES"/>
        </w:rPr>
        <w:t xml:space="preserve">en CALLE EINSTEIN 3 CIUDAD UNIV CANTOBLANCO RECTORADO, MADRID 28049, </w:t>
      </w:r>
      <w:r w:rsidR="00427B19" w:rsidRPr="00427B19">
        <w:rPr>
          <w:rFonts w:ascii="Poppins" w:eastAsia="SimSun" w:hAnsi="Poppins" w:cs="Poppins"/>
          <w:sz w:val="20"/>
          <w:szCs w:val="20"/>
          <w:lang w:val="es-ES"/>
        </w:rPr>
        <w:t>E</w:t>
      </w:r>
      <w:r w:rsidR="00427B19">
        <w:rPr>
          <w:rFonts w:ascii="Poppins" w:eastAsia="SimSun" w:hAnsi="Poppins" w:cs="Poppins"/>
          <w:sz w:val="20"/>
          <w:szCs w:val="20"/>
          <w:lang w:val="es-ES"/>
        </w:rPr>
        <w:t>spaña</w:t>
      </w:r>
      <w:r w:rsidRPr="00427B19">
        <w:rPr>
          <w:rFonts w:ascii="Poppins" w:hAnsi="Poppins" w:cs="Poppins"/>
          <w:spacing w:val="-3"/>
          <w:sz w:val="20"/>
          <w:szCs w:val="20"/>
          <w:lang w:val="es-ES" w:eastAsia="fi-FI"/>
        </w:rPr>
        <w:t>,</w:t>
      </w:r>
      <w:r w:rsidRPr="00427B19">
        <w:rPr>
          <w:rFonts w:ascii="Poppins" w:hAnsi="Poppins" w:cs="Poppins"/>
          <w:spacing w:val="-2"/>
          <w:sz w:val="20"/>
          <w:szCs w:val="20"/>
          <w:lang w:val="es-ES"/>
        </w:rPr>
        <w:t xml:space="preserve"> </w:t>
      </w:r>
      <w:r w:rsidRPr="00427B19">
        <w:rPr>
          <w:rFonts w:ascii="Poppins" w:hAnsi="Poppins" w:cs="Poppins"/>
          <w:sz w:val="20"/>
          <w:szCs w:val="20"/>
          <w:lang w:val="es-ES"/>
        </w:rPr>
        <w:t>Coordina</w:t>
      </w:r>
      <w:r w:rsidR="00427B19">
        <w:rPr>
          <w:rFonts w:ascii="Poppins" w:hAnsi="Poppins" w:cs="Poppins"/>
          <w:sz w:val="20"/>
          <w:szCs w:val="20"/>
          <w:lang w:val="es-ES"/>
        </w:rPr>
        <w:t>dora</w:t>
      </w:r>
    </w:p>
    <w:p w14:paraId="46F9762E" w14:textId="199E480F" w:rsidR="00727123" w:rsidRPr="00427B19" w:rsidRDefault="00490440">
      <w:pPr>
        <w:rPr>
          <w:rFonts w:ascii="Poppins" w:eastAsia="SimSun" w:hAnsi="Poppins" w:cs="Poppins"/>
          <w:sz w:val="20"/>
          <w:szCs w:val="20"/>
          <w:lang w:val="pt-BR"/>
        </w:rPr>
      </w:pPr>
      <w:r w:rsidRPr="00427B19">
        <w:rPr>
          <w:rFonts w:ascii="Poppins" w:eastAsia="SimSun" w:hAnsi="Poppins" w:cs="Poppins"/>
          <w:b/>
          <w:bCs/>
          <w:sz w:val="20"/>
          <w:szCs w:val="20"/>
          <w:lang w:val="pt-BR"/>
        </w:rPr>
        <w:t>ARA INTERNATIONAL COMMUNITY RADIO (ARA)</w:t>
      </w:r>
      <w:r w:rsidRPr="00427B19">
        <w:rPr>
          <w:rFonts w:ascii="Poppins" w:eastAsia="SimSun" w:hAnsi="Poppins" w:cs="Poppins"/>
          <w:sz w:val="20"/>
          <w:szCs w:val="20"/>
          <w:lang w:val="pt-BR"/>
        </w:rPr>
        <w:t xml:space="preserve">, PIC 884681614, </w:t>
      </w:r>
      <w:r w:rsidR="00427B19" w:rsidRPr="00427B19">
        <w:rPr>
          <w:rFonts w:ascii="Poppins" w:eastAsia="SimSun" w:hAnsi="Poppins" w:cs="Poppins"/>
          <w:sz w:val="20"/>
          <w:szCs w:val="20"/>
          <w:lang w:val="pt-BR"/>
        </w:rPr>
        <w:t xml:space="preserve">ubicada en </w:t>
      </w:r>
      <w:r w:rsidRPr="00427B19">
        <w:rPr>
          <w:rFonts w:ascii="Poppins" w:eastAsia="SimSun" w:hAnsi="Poppins" w:cs="Poppins"/>
          <w:sz w:val="20"/>
          <w:szCs w:val="20"/>
          <w:lang w:val="pt-BR"/>
        </w:rPr>
        <w:t>4 PLACE DES ROTONDES, LUXEMBOURG</w:t>
      </w:r>
      <w:r w:rsidR="00427B19">
        <w:rPr>
          <w:rFonts w:ascii="Poppins" w:eastAsia="SimSun" w:hAnsi="Poppins" w:cs="Poppins"/>
          <w:sz w:val="20"/>
          <w:szCs w:val="20"/>
          <w:lang w:val="pt-BR"/>
        </w:rPr>
        <w:t>O</w:t>
      </w:r>
      <w:r w:rsidRPr="00427B19">
        <w:rPr>
          <w:rFonts w:ascii="Poppins" w:eastAsia="SimSun" w:hAnsi="Poppins" w:cs="Poppins"/>
          <w:sz w:val="20"/>
          <w:szCs w:val="20"/>
          <w:lang w:val="pt-BR"/>
        </w:rPr>
        <w:t xml:space="preserve"> 2448, Luxemburg</w:t>
      </w:r>
      <w:r w:rsidR="00427B19" w:rsidRPr="00427B19">
        <w:rPr>
          <w:rFonts w:ascii="Poppins" w:eastAsia="SimSun" w:hAnsi="Poppins" w:cs="Poppins"/>
          <w:sz w:val="20"/>
          <w:szCs w:val="20"/>
          <w:lang w:val="pt-BR"/>
        </w:rPr>
        <w:t>o</w:t>
      </w:r>
      <w:r w:rsidRPr="00427B19">
        <w:rPr>
          <w:rFonts w:ascii="Poppins" w:eastAsia="SimSun" w:hAnsi="Poppins" w:cs="Poppins"/>
          <w:sz w:val="20"/>
          <w:szCs w:val="20"/>
          <w:lang w:val="pt-BR"/>
        </w:rPr>
        <w:t xml:space="preserve"> </w:t>
      </w:r>
    </w:p>
    <w:p w14:paraId="6B37B007" w14:textId="2668544C" w:rsidR="00727123" w:rsidRPr="00FC3AFA" w:rsidRDefault="00490440">
      <w:pPr>
        <w:rPr>
          <w:rFonts w:ascii="Poppins" w:eastAsia="SimSun" w:hAnsi="Poppins" w:cs="Poppins"/>
          <w:sz w:val="20"/>
          <w:szCs w:val="20"/>
          <w:lang w:val="es-ES"/>
        </w:rPr>
      </w:pPr>
      <w:r w:rsidRPr="00FC3AFA">
        <w:rPr>
          <w:rFonts w:ascii="Poppins" w:eastAsia="SimSun" w:hAnsi="Poppins" w:cs="Poppins"/>
          <w:b/>
          <w:bCs/>
          <w:sz w:val="20"/>
          <w:szCs w:val="20"/>
          <w:lang w:val="es-ES"/>
        </w:rPr>
        <w:t>KOBENHAVNS UNIVERSITET (UCPH)</w:t>
      </w:r>
      <w:r w:rsidRPr="00FC3AFA">
        <w:rPr>
          <w:rFonts w:ascii="Poppins" w:eastAsia="SimSun" w:hAnsi="Poppins" w:cs="Poppins"/>
          <w:sz w:val="20"/>
          <w:szCs w:val="20"/>
          <w:lang w:val="es-ES"/>
        </w:rPr>
        <w:t xml:space="preserve">, PIC 999991043, </w:t>
      </w:r>
      <w:r w:rsidR="00427B19" w:rsidRPr="00FC3AFA">
        <w:rPr>
          <w:rFonts w:ascii="Poppins" w:eastAsia="SimSun" w:hAnsi="Poppins" w:cs="Poppins"/>
          <w:sz w:val="20"/>
          <w:szCs w:val="20"/>
          <w:lang w:val="es-ES"/>
        </w:rPr>
        <w:t xml:space="preserve">ubicada en </w:t>
      </w:r>
      <w:r w:rsidRPr="00FC3AFA">
        <w:rPr>
          <w:rFonts w:ascii="Poppins" w:eastAsia="SimSun" w:hAnsi="Poppins" w:cs="Poppins"/>
          <w:sz w:val="20"/>
          <w:szCs w:val="20"/>
          <w:lang w:val="es-ES"/>
        </w:rPr>
        <w:t>NORREGADE 10, KOBENHAVN 1165, D</w:t>
      </w:r>
      <w:r w:rsidR="00427B19" w:rsidRPr="00FC3AFA">
        <w:rPr>
          <w:rFonts w:ascii="Poppins" w:eastAsia="SimSun" w:hAnsi="Poppins" w:cs="Poppins"/>
          <w:sz w:val="20"/>
          <w:szCs w:val="20"/>
          <w:lang w:val="es-ES"/>
        </w:rPr>
        <w:t>inamarca</w:t>
      </w:r>
      <w:r w:rsidRPr="00FC3AFA">
        <w:rPr>
          <w:rFonts w:ascii="Poppins" w:eastAsia="SimSun" w:hAnsi="Poppins" w:cs="Poppins"/>
          <w:sz w:val="20"/>
          <w:szCs w:val="20"/>
          <w:lang w:val="es-ES"/>
        </w:rPr>
        <w:t xml:space="preserve"> </w:t>
      </w:r>
    </w:p>
    <w:p w14:paraId="5268FD45" w14:textId="1470A942" w:rsidR="00727123" w:rsidRPr="00427B19" w:rsidRDefault="00490440">
      <w:pPr>
        <w:rPr>
          <w:rFonts w:ascii="Poppins" w:eastAsia="SimSun" w:hAnsi="Poppins" w:cs="Poppins"/>
          <w:sz w:val="20"/>
          <w:szCs w:val="20"/>
          <w:lang w:val="es-ES"/>
        </w:rPr>
      </w:pPr>
      <w:r w:rsidRPr="00427B19">
        <w:rPr>
          <w:rFonts w:ascii="Poppins" w:eastAsia="SimSun" w:hAnsi="Poppins" w:cs="Poppins"/>
          <w:b/>
          <w:bCs/>
          <w:sz w:val="20"/>
          <w:szCs w:val="20"/>
          <w:lang w:val="es-ES"/>
        </w:rPr>
        <w:t>MUSEO NACIONAL CENTRO DE ARTE REINA SOFIA (REINA)</w:t>
      </w:r>
      <w:r w:rsidRPr="00427B19">
        <w:rPr>
          <w:rFonts w:ascii="Poppins" w:eastAsia="SimSun" w:hAnsi="Poppins" w:cs="Poppins"/>
          <w:sz w:val="20"/>
          <w:szCs w:val="20"/>
          <w:lang w:val="es-ES"/>
        </w:rPr>
        <w:t xml:space="preserve">, PIC 948478417, </w:t>
      </w:r>
      <w:r w:rsidR="00427B19" w:rsidRPr="00427B19">
        <w:rPr>
          <w:rFonts w:ascii="Poppins" w:eastAsia="SimSun" w:hAnsi="Poppins" w:cs="Poppins"/>
          <w:sz w:val="20"/>
          <w:szCs w:val="20"/>
          <w:lang w:val="es-ES"/>
        </w:rPr>
        <w:t>ubicada en</w:t>
      </w:r>
      <w:r w:rsidRPr="00427B19">
        <w:rPr>
          <w:rFonts w:ascii="Poppins" w:eastAsia="SimSun" w:hAnsi="Poppins" w:cs="Poppins"/>
          <w:sz w:val="20"/>
          <w:szCs w:val="20"/>
          <w:lang w:val="es-ES"/>
        </w:rPr>
        <w:t xml:space="preserve"> CALLE SANTA ISABEL 52, MADRID 28012, </w:t>
      </w:r>
      <w:r w:rsidR="00427B19" w:rsidRPr="00427B19">
        <w:rPr>
          <w:rFonts w:ascii="Poppins" w:eastAsia="SimSun" w:hAnsi="Poppins" w:cs="Poppins"/>
          <w:sz w:val="20"/>
          <w:szCs w:val="20"/>
          <w:lang w:val="es-ES"/>
        </w:rPr>
        <w:t>E</w:t>
      </w:r>
      <w:r w:rsidR="00427B19">
        <w:rPr>
          <w:rFonts w:ascii="Poppins" w:eastAsia="SimSun" w:hAnsi="Poppins" w:cs="Poppins"/>
          <w:sz w:val="20"/>
          <w:szCs w:val="20"/>
          <w:lang w:val="es-ES"/>
        </w:rPr>
        <w:t>s</w:t>
      </w:r>
      <w:r w:rsidRPr="00427B19">
        <w:rPr>
          <w:rFonts w:ascii="Poppins" w:eastAsia="SimSun" w:hAnsi="Poppins" w:cs="Poppins"/>
          <w:sz w:val="20"/>
          <w:szCs w:val="20"/>
          <w:lang w:val="es-ES"/>
        </w:rPr>
        <w:t>pa</w:t>
      </w:r>
      <w:r w:rsidR="00427B19" w:rsidRPr="00427B19">
        <w:rPr>
          <w:rFonts w:ascii="Poppins" w:eastAsia="SimSun" w:hAnsi="Poppins" w:cs="Poppins"/>
          <w:sz w:val="20"/>
          <w:szCs w:val="20"/>
          <w:lang w:val="es-ES"/>
        </w:rPr>
        <w:t>ñ</w:t>
      </w:r>
      <w:r w:rsidR="00427B19">
        <w:rPr>
          <w:rFonts w:ascii="Poppins" w:eastAsia="SimSun" w:hAnsi="Poppins" w:cs="Poppins"/>
          <w:sz w:val="20"/>
          <w:szCs w:val="20"/>
          <w:lang w:val="es-ES"/>
        </w:rPr>
        <w:t>a</w:t>
      </w:r>
      <w:r w:rsidRPr="00427B19">
        <w:rPr>
          <w:rFonts w:ascii="Poppins" w:eastAsia="SimSun" w:hAnsi="Poppins" w:cs="Poppins"/>
          <w:sz w:val="20"/>
          <w:szCs w:val="20"/>
          <w:lang w:val="es-ES"/>
        </w:rPr>
        <w:t>,</w:t>
      </w:r>
    </w:p>
    <w:p w14:paraId="20C91C4E" w14:textId="0FC6FDB0" w:rsidR="00727123" w:rsidRPr="00FC3AFA" w:rsidRDefault="00490440">
      <w:pPr>
        <w:rPr>
          <w:rFonts w:ascii="Poppins" w:hAnsi="Poppins" w:cs="Poppins"/>
          <w:sz w:val="20"/>
          <w:szCs w:val="20"/>
          <w:lang w:val="es-ES"/>
        </w:rPr>
      </w:pPr>
      <w:bookmarkStart w:id="0" w:name="_Hlk158206452"/>
      <w:r w:rsidRPr="00FC3AFA">
        <w:rPr>
          <w:rFonts w:ascii="Poppins" w:hAnsi="Poppins" w:cs="Poppins"/>
          <w:sz w:val="20"/>
          <w:szCs w:val="20"/>
          <w:lang w:val="es-ES"/>
        </w:rPr>
        <w:t>e</w:t>
      </w:r>
      <w:r w:rsidR="00427B19" w:rsidRPr="00FC3AFA">
        <w:rPr>
          <w:rFonts w:ascii="Poppins" w:hAnsi="Poppins" w:cs="Poppins"/>
          <w:sz w:val="20"/>
          <w:szCs w:val="20"/>
          <w:lang w:val="es-ES"/>
        </w:rPr>
        <w:t>n ad</w:t>
      </w:r>
      <w:r w:rsidRPr="00FC3AFA">
        <w:rPr>
          <w:rFonts w:ascii="Poppins" w:hAnsi="Poppins" w:cs="Poppins"/>
          <w:sz w:val="20"/>
          <w:szCs w:val="20"/>
          <w:lang w:val="es-ES"/>
        </w:rPr>
        <w:t>e</w:t>
      </w:r>
      <w:r w:rsidR="00427B19" w:rsidRPr="00FC3AFA">
        <w:rPr>
          <w:rFonts w:ascii="Poppins" w:hAnsi="Poppins" w:cs="Poppins"/>
          <w:sz w:val="20"/>
          <w:szCs w:val="20"/>
          <w:lang w:val="es-ES"/>
        </w:rPr>
        <w:t>lant</w:t>
      </w:r>
      <w:r w:rsidRPr="00FC3AFA">
        <w:rPr>
          <w:rFonts w:ascii="Poppins" w:hAnsi="Poppins" w:cs="Poppins"/>
          <w:sz w:val="20"/>
          <w:szCs w:val="20"/>
          <w:lang w:val="es-ES"/>
        </w:rPr>
        <w:t xml:space="preserve">e, </w:t>
      </w:r>
      <w:r w:rsidR="00427B19" w:rsidRPr="00FC3AFA">
        <w:rPr>
          <w:rFonts w:ascii="Poppins" w:hAnsi="Poppins" w:cs="Poppins"/>
          <w:sz w:val="20"/>
          <w:szCs w:val="20"/>
          <w:lang w:val="es-ES"/>
        </w:rPr>
        <w:t xml:space="preserve">conjuntamente o de forma </w:t>
      </w:r>
      <w:r w:rsidRPr="00FC3AFA">
        <w:rPr>
          <w:rFonts w:ascii="Poppins" w:hAnsi="Poppins" w:cs="Poppins"/>
          <w:sz w:val="20"/>
          <w:szCs w:val="20"/>
          <w:lang w:val="es-ES"/>
        </w:rPr>
        <w:t xml:space="preserve">individual, </w:t>
      </w:r>
      <w:r w:rsidR="00427B19">
        <w:rPr>
          <w:rFonts w:ascii="Poppins" w:hAnsi="Poppins" w:cs="Poppins"/>
          <w:sz w:val="20"/>
          <w:szCs w:val="20"/>
          <w:lang w:val="es-ES"/>
        </w:rPr>
        <w:t>r</w:t>
      </w:r>
      <w:r w:rsidR="00427B19" w:rsidRPr="00427B19">
        <w:rPr>
          <w:rFonts w:ascii="Poppins" w:hAnsi="Poppins" w:cs="Poppins"/>
          <w:sz w:val="20"/>
          <w:szCs w:val="20"/>
          <w:lang w:val="es-ES"/>
        </w:rPr>
        <w:t>e</w:t>
      </w:r>
      <w:r w:rsidR="00427B19">
        <w:rPr>
          <w:rFonts w:ascii="Poppins" w:hAnsi="Poppins" w:cs="Poppins"/>
          <w:sz w:val="20"/>
          <w:szCs w:val="20"/>
          <w:lang w:val="es-ES"/>
        </w:rPr>
        <w:t>f</w:t>
      </w:r>
      <w:r w:rsidR="00427B19" w:rsidRPr="00427B19">
        <w:rPr>
          <w:rFonts w:ascii="Poppins" w:hAnsi="Poppins" w:cs="Poppins"/>
          <w:sz w:val="20"/>
          <w:szCs w:val="20"/>
          <w:lang w:val="es-ES"/>
        </w:rPr>
        <w:t>e</w:t>
      </w:r>
      <w:r w:rsidR="00427B19">
        <w:rPr>
          <w:rFonts w:ascii="Poppins" w:hAnsi="Poppins" w:cs="Poppins"/>
          <w:sz w:val="20"/>
          <w:szCs w:val="20"/>
          <w:lang w:val="es-ES"/>
        </w:rPr>
        <w:t xml:space="preserve">ridas como </w:t>
      </w:r>
      <w:bookmarkEnd w:id="0"/>
      <w:r w:rsidRPr="00FC3AFA">
        <w:rPr>
          <w:rFonts w:ascii="Poppins" w:hAnsi="Poppins" w:cs="Poppins"/>
          <w:sz w:val="20"/>
          <w:szCs w:val="20"/>
          <w:lang w:val="es-ES"/>
        </w:rPr>
        <w:t>“Beneficiari</w:t>
      </w:r>
      <w:r w:rsidR="00427B19" w:rsidRPr="00FC3AFA">
        <w:rPr>
          <w:rFonts w:ascii="Poppins" w:hAnsi="Poppins" w:cs="Poppins"/>
          <w:sz w:val="20"/>
          <w:szCs w:val="20"/>
          <w:lang w:val="es-ES"/>
        </w:rPr>
        <w:t>a</w:t>
      </w:r>
      <w:r w:rsidRPr="00FC3AFA">
        <w:rPr>
          <w:rFonts w:ascii="Poppins" w:hAnsi="Poppins" w:cs="Poppins"/>
          <w:sz w:val="20"/>
          <w:szCs w:val="20"/>
          <w:lang w:val="es-ES"/>
        </w:rPr>
        <w:t xml:space="preserve">s” </w:t>
      </w:r>
      <w:proofErr w:type="spellStart"/>
      <w:r w:rsidRPr="00FC3AFA">
        <w:rPr>
          <w:rFonts w:ascii="Poppins" w:hAnsi="Poppins" w:cs="Poppins"/>
          <w:sz w:val="20"/>
          <w:szCs w:val="20"/>
          <w:lang w:val="es-ES"/>
        </w:rPr>
        <w:t>or</w:t>
      </w:r>
      <w:proofErr w:type="spellEnd"/>
      <w:r w:rsidRPr="00FC3AFA">
        <w:rPr>
          <w:rFonts w:ascii="Poppins" w:hAnsi="Poppins" w:cs="Poppins"/>
          <w:sz w:val="20"/>
          <w:szCs w:val="20"/>
          <w:lang w:val="es-ES"/>
        </w:rPr>
        <w:t xml:space="preserve"> “Beneficiar</w:t>
      </w:r>
      <w:r w:rsidR="00427B19" w:rsidRPr="00FC3AFA">
        <w:rPr>
          <w:rFonts w:ascii="Poppins" w:hAnsi="Poppins" w:cs="Poppins"/>
          <w:sz w:val="20"/>
          <w:szCs w:val="20"/>
          <w:lang w:val="es-ES"/>
        </w:rPr>
        <w:t>ia</w:t>
      </w:r>
      <w:r w:rsidRPr="00FC3AFA">
        <w:rPr>
          <w:rFonts w:ascii="Poppins" w:hAnsi="Poppins" w:cs="Poppins"/>
          <w:sz w:val="20"/>
          <w:szCs w:val="20"/>
          <w:lang w:val="es-ES"/>
        </w:rPr>
        <w:t>”</w:t>
      </w:r>
    </w:p>
    <w:p w14:paraId="5E4FA6D0" w14:textId="77777777" w:rsidR="00727123" w:rsidRPr="005D00E3" w:rsidRDefault="00490440">
      <w:pPr>
        <w:rPr>
          <w:rFonts w:ascii="Poppins" w:eastAsia="SimSun" w:hAnsi="Poppins" w:cs="Poppins"/>
          <w:sz w:val="20"/>
          <w:szCs w:val="20"/>
          <w:lang w:val="es-ES"/>
        </w:rPr>
      </w:pPr>
      <w:r w:rsidRPr="005D00E3">
        <w:rPr>
          <w:rFonts w:ascii="Poppins" w:eastAsia="SimSun" w:hAnsi="Poppins" w:cs="Poppins"/>
          <w:b/>
          <w:bCs/>
          <w:sz w:val="20"/>
          <w:szCs w:val="20"/>
          <w:lang w:val="es-ES"/>
        </w:rPr>
        <w:t>UNIVERSIDAD NACIONAL DE GENERAL SAN MARTIN (UNSAM)</w:t>
      </w:r>
      <w:r w:rsidRPr="005D00E3">
        <w:rPr>
          <w:rFonts w:ascii="Poppins" w:eastAsia="SimSun" w:hAnsi="Poppins" w:cs="Poppins"/>
          <w:sz w:val="20"/>
          <w:szCs w:val="20"/>
          <w:lang w:val="es-ES"/>
        </w:rPr>
        <w:t xml:space="preserve">, PIC 966956335 </w:t>
      </w:r>
    </w:p>
    <w:p w14:paraId="30BF6888" w14:textId="77777777" w:rsidR="00727123" w:rsidRPr="005D00E3" w:rsidRDefault="00490440">
      <w:pPr>
        <w:rPr>
          <w:rFonts w:ascii="Poppins" w:eastAsia="SimSun" w:hAnsi="Poppins" w:cs="Poppins"/>
          <w:sz w:val="20"/>
          <w:szCs w:val="20"/>
          <w:lang w:val="es-ES"/>
        </w:rPr>
      </w:pPr>
      <w:r w:rsidRPr="005D00E3">
        <w:rPr>
          <w:rFonts w:ascii="Poppins" w:eastAsia="SimSun" w:hAnsi="Poppins" w:cs="Poppins"/>
          <w:b/>
          <w:bCs/>
          <w:sz w:val="20"/>
          <w:szCs w:val="20"/>
          <w:lang w:val="es-ES"/>
        </w:rPr>
        <w:t>UNIVERSIDAD DE CIENCIAS Y ARTES DE CHIAPAS (UNICACH)</w:t>
      </w:r>
      <w:r w:rsidRPr="005D00E3">
        <w:rPr>
          <w:rFonts w:ascii="Poppins" w:eastAsia="SimSun" w:hAnsi="Poppins" w:cs="Poppins"/>
          <w:sz w:val="20"/>
          <w:szCs w:val="20"/>
          <w:lang w:val="es-ES"/>
        </w:rPr>
        <w:t>, PIC 883066273</w:t>
      </w:r>
    </w:p>
    <w:p w14:paraId="3A1A039F" w14:textId="77777777" w:rsidR="00727123" w:rsidRPr="005D00E3" w:rsidRDefault="00490440">
      <w:pPr>
        <w:rPr>
          <w:rFonts w:ascii="Poppins" w:eastAsia="SimSun" w:hAnsi="Poppins" w:cs="Poppins"/>
          <w:sz w:val="20"/>
          <w:szCs w:val="20"/>
          <w:lang w:val="es-ES"/>
        </w:rPr>
      </w:pPr>
      <w:r w:rsidRPr="005D00E3">
        <w:rPr>
          <w:rFonts w:ascii="Poppins" w:eastAsia="SimSun" w:hAnsi="Poppins" w:cs="Poppins"/>
          <w:b/>
          <w:bCs/>
          <w:sz w:val="20"/>
          <w:szCs w:val="20"/>
          <w:lang w:val="es-ES"/>
        </w:rPr>
        <w:t>CONAMICH - Consejo Nativo de la Mujer Indígena del Chaco (CONAMICH)</w:t>
      </w:r>
      <w:r w:rsidRPr="005D00E3">
        <w:rPr>
          <w:rFonts w:ascii="Poppins" w:eastAsia="SimSun" w:hAnsi="Poppins" w:cs="Poppins"/>
          <w:sz w:val="20"/>
          <w:szCs w:val="20"/>
          <w:lang w:val="es-ES"/>
        </w:rPr>
        <w:t>, PIC 883017773</w:t>
      </w:r>
    </w:p>
    <w:p w14:paraId="1309B8EA" w14:textId="77777777" w:rsidR="00727123" w:rsidRPr="005D00E3" w:rsidRDefault="00490440">
      <w:pPr>
        <w:rPr>
          <w:rFonts w:ascii="Poppins" w:eastAsia="SimSun" w:hAnsi="Poppins" w:cs="Poppins"/>
          <w:sz w:val="20"/>
          <w:szCs w:val="20"/>
          <w:lang w:val="es-ES"/>
        </w:rPr>
      </w:pPr>
      <w:r w:rsidRPr="005D00E3">
        <w:rPr>
          <w:rFonts w:ascii="Poppins" w:eastAsia="SimSun" w:hAnsi="Poppins" w:cs="Poppins"/>
          <w:b/>
          <w:bCs/>
          <w:sz w:val="20"/>
          <w:szCs w:val="20"/>
          <w:lang w:val="es-ES"/>
        </w:rPr>
        <w:t>Cooperativa Multiactiva Agropecuaria de Pasca COOMUPAS (COOMUPAS)</w:t>
      </w:r>
      <w:r w:rsidRPr="005D00E3">
        <w:rPr>
          <w:rFonts w:ascii="Poppins" w:eastAsia="SimSun" w:hAnsi="Poppins" w:cs="Poppins"/>
          <w:sz w:val="20"/>
          <w:szCs w:val="20"/>
          <w:lang w:val="es-ES"/>
        </w:rPr>
        <w:t>, PIC 883047164</w:t>
      </w:r>
    </w:p>
    <w:p w14:paraId="7707ADCA" w14:textId="77777777" w:rsidR="00727123" w:rsidRPr="005D00E3" w:rsidRDefault="00490440">
      <w:pPr>
        <w:rPr>
          <w:rFonts w:ascii="Poppins" w:eastAsia="SimSun" w:hAnsi="Poppins" w:cs="Poppins"/>
          <w:sz w:val="20"/>
          <w:szCs w:val="20"/>
          <w:lang w:val="es-ES"/>
        </w:rPr>
      </w:pPr>
      <w:proofErr w:type="spellStart"/>
      <w:r w:rsidRPr="005D00E3">
        <w:rPr>
          <w:rFonts w:ascii="Poppins" w:eastAsia="SimSun" w:hAnsi="Poppins" w:cs="Poppins"/>
          <w:b/>
          <w:bCs/>
          <w:sz w:val="20"/>
          <w:szCs w:val="20"/>
          <w:lang w:val="es-ES"/>
        </w:rPr>
        <w:t>Wichi</w:t>
      </w:r>
      <w:proofErr w:type="spellEnd"/>
      <w:r w:rsidRPr="005D00E3">
        <w:rPr>
          <w:rFonts w:ascii="Poppins" w:eastAsia="SimSun" w:hAnsi="Poppins" w:cs="Poppins"/>
          <w:b/>
          <w:bCs/>
          <w:sz w:val="20"/>
          <w:szCs w:val="20"/>
          <w:lang w:val="es-ES"/>
        </w:rPr>
        <w:t xml:space="preserve"> </w:t>
      </w:r>
      <w:proofErr w:type="spellStart"/>
      <w:r w:rsidRPr="005D00E3">
        <w:rPr>
          <w:rFonts w:ascii="Poppins" w:eastAsia="SimSun" w:hAnsi="Poppins" w:cs="Poppins"/>
          <w:b/>
          <w:bCs/>
          <w:sz w:val="20"/>
          <w:szCs w:val="20"/>
          <w:lang w:val="es-ES"/>
        </w:rPr>
        <w:t>Lhomet</w:t>
      </w:r>
      <w:proofErr w:type="spellEnd"/>
      <w:r w:rsidRPr="005D00E3">
        <w:rPr>
          <w:rFonts w:ascii="Poppins" w:eastAsia="SimSun" w:hAnsi="Poppins" w:cs="Poppins"/>
          <w:b/>
          <w:bCs/>
          <w:sz w:val="20"/>
          <w:szCs w:val="20"/>
          <w:lang w:val="es-ES"/>
        </w:rPr>
        <w:t xml:space="preserve"> colectivo editorial (WLH)</w:t>
      </w:r>
      <w:r w:rsidRPr="005D00E3">
        <w:rPr>
          <w:rFonts w:ascii="Poppins" w:eastAsia="SimSun" w:hAnsi="Poppins" w:cs="Poppins"/>
          <w:sz w:val="20"/>
          <w:szCs w:val="20"/>
          <w:lang w:val="es-ES"/>
        </w:rPr>
        <w:t>, PIC 881533479</w:t>
      </w:r>
    </w:p>
    <w:p w14:paraId="7CA314D7" w14:textId="77777777" w:rsidR="00727123" w:rsidRDefault="00490440">
      <w:pPr>
        <w:rPr>
          <w:rFonts w:ascii="Poppins" w:eastAsia="SimSun" w:hAnsi="Poppins" w:cs="Poppins"/>
          <w:sz w:val="20"/>
          <w:szCs w:val="20"/>
          <w:lang w:val="es-ES"/>
        </w:rPr>
      </w:pPr>
      <w:r w:rsidRPr="005D00E3">
        <w:rPr>
          <w:rFonts w:ascii="Poppins" w:eastAsia="SimSun" w:hAnsi="Poppins" w:cs="Poppins"/>
          <w:b/>
          <w:bCs/>
          <w:sz w:val="20"/>
          <w:szCs w:val="20"/>
          <w:lang w:val="es-ES"/>
        </w:rPr>
        <w:t>INSTITUTO CARO Y CUERVO (ICC)</w:t>
      </w:r>
      <w:r w:rsidRPr="005D00E3">
        <w:rPr>
          <w:rFonts w:ascii="Poppins" w:eastAsia="SimSun" w:hAnsi="Poppins" w:cs="Poppins"/>
          <w:sz w:val="20"/>
          <w:szCs w:val="20"/>
          <w:lang w:val="es-ES"/>
        </w:rPr>
        <w:t>, PIC 883048328</w:t>
      </w:r>
      <w:r>
        <w:rPr>
          <w:rFonts w:ascii="Poppins" w:eastAsia="SimSun" w:hAnsi="Poppins" w:cs="Poppins"/>
          <w:sz w:val="20"/>
          <w:szCs w:val="20"/>
          <w:lang w:val="es-ES"/>
        </w:rPr>
        <w:t>,</w:t>
      </w:r>
    </w:p>
    <w:p w14:paraId="1763830E" w14:textId="4A1B0E63" w:rsidR="00727123" w:rsidRPr="00427B19" w:rsidRDefault="00427B19">
      <w:pPr>
        <w:rPr>
          <w:rFonts w:ascii="Poppins" w:hAnsi="Poppins" w:cs="Poppins"/>
          <w:sz w:val="20"/>
          <w:szCs w:val="20"/>
          <w:lang w:val="es-ES"/>
        </w:rPr>
      </w:pPr>
      <w:r w:rsidRPr="00427B19">
        <w:rPr>
          <w:rFonts w:ascii="Poppins" w:hAnsi="Poppins" w:cs="Poppins"/>
          <w:sz w:val="20"/>
          <w:szCs w:val="20"/>
          <w:lang w:val="es-ES"/>
        </w:rPr>
        <w:t xml:space="preserve">en adelante, conjuntamente o de forma individual, </w:t>
      </w:r>
      <w:r>
        <w:rPr>
          <w:rFonts w:ascii="Poppins" w:hAnsi="Poppins" w:cs="Poppins"/>
          <w:sz w:val="20"/>
          <w:szCs w:val="20"/>
          <w:lang w:val="es-ES"/>
        </w:rPr>
        <w:t>r</w:t>
      </w:r>
      <w:r w:rsidRPr="00427B19">
        <w:rPr>
          <w:rFonts w:ascii="Poppins" w:hAnsi="Poppins" w:cs="Poppins"/>
          <w:sz w:val="20"/>
          <w:szCs w:val="20"/>
          <w:lang w:val="es-ES"/>
        </w:rPr>
        <w:t>e</w:t>
      </w:r>
      <w:r>
        <w:rPr>
          <w:rFonts w:ascii="Poppins" w:hAnsi="Poppins" w:cs="Poppins"/>
          <w:sz w:val="20"/>
          <w:szCs w:val="20"/>
          <w:lang w:val="es-ES"/>
        </w:rPr>
        <w:t>f</w:t>
      </w:r>
      <w:r w:rsidRPr="00427B19">
        <w:rPr>
          <w:rFonts w:ascii="Poppins" w:hAnsi="Poppins" w:cs="Poppins"/>
          <w:sz w:val="20"/>
          <w:szCs w:val="20"/>
          <w:lang w:val="es-ES"/>
        </w:rPr>
        <w:t>e</w:t>
      </w:r>
      <w:r>
        <w:rPr>
          <w:rFonts w:ascii="Poppins" w:hAnsi="Poppins" w:cs="Poppins"/>
          <w:sz w:val="20"/>
          <w:szCs w:val="20"/>
          <w:lang w:val="es-ES"/>
        </w:rPr>
        <w:t xml:space="preserve">ridas como </w:t>
      </w:r>
      <w:r w:rsidRPr="00427B19">
        <w:rPr>
          <w:rFonts w:ascii="Poppins" w:eastAsia="Arial" w:hAnsi="Poppins" w:cs="Poppins"/>
          <w:sz w:val="20"/>
          <w:szCs w:val="20"/>
          <w:lang w:val="es-ES"/>
        </w:rPr>
        <w:t>“</w:t>
      </w:r>
      <w:r>
        <w:rPr>
          <w:rFonts w:ascii="Poppins" w:eastAsia="Arial" w:hAnsi="Poppins" w:cs="Poppins"/>
          <w:sz w:val="20"/>
          <w:szCs w:val="20"/>
          <w:lang w:val="es-ES"/>
        </w:rPr>
        <w:t xml:space="preserve">Colaboradoras </w:t>
      </w:r>
      <w:r w:rsidRPr="00427B19">
        <w:rPr>
          <w:rFonts w:ascii="Poppins" w:eastAsia="Arial" w:hAnsi="Poppins" w:cs="Poppins"/>
          <w:sz w:val="20"/>
          <w:szCs w:val="20"/>
          <w:lang w:val="es-ES"/>
        </w:rPr>
        <w:t>Asocia</w:t>
      </w:r>
      <w:r>
        <w:rPr>
          <w:rFonts w:ascii="Poppins" w:eastAsia="Arial" w:hAnsi="Poppins" w:cs="Poppins"/>
          <w:sz w:val="20"/>
          <w:szCs w:val="20"/>
          <w:lang w:val="es-ES"/>
        </w:rPr>
        <w:t>das</w:t>
      </w:r>
      <w:r w:rsidRPr="00427B19">
        <w:rPr>
          <w:rFonts w:ascii="Poppins" w:eastAsia="Arial" w:hAnsi="Poppins" w:cs="Poppins"/>
          <w:sz w:val="20"/>
          <w:szCs w:val="20"/>
          <w:lang w:val="es-ES"/>
        </w:rPr>
        <w:t>” o  “</w:t>
      </w:r>
      <w:r>
        <w:rPr>
          <w:rFonts w:ascii="Poppins" w:eastAsia="Arial" w:hAnsi="Poppins" w:cs="Poppins"/>
          <w:sz w:val="20"/>
          <w:szCs w:val="20"/>
          <w:lang w:val="es-ES"/>
        </w:rPr>
        <w:t xml:space="preserve">Colaboradora </w:t>
      </w:r>
      <w:r w:rsidRPr="00427B19">
        <w:rPr>
          <w:rFonts w:ascii="Poppins" w:eastAsia="Arial" w:hAnsi="Poppins" w:cs="Poppins"/>
          <w:sz w:val="20"/>
          <w:szCs w:val="20"/>
          <w:lang w:val="es-ES"/>
        </w:rPr>
        <w:t>Asocia</w:t>
      </w:r>
      <w:r>
        <w:rPr>
          <w:rFonts w:ascii="Poppins" w:eastAsia="Arial" w:hAnsi="Poppins" w:cs="Poppins"/>
          <w:sz w:val="20"/>
          <w:szCs w:val="20"/>
          <w:lang w:val="es-ES"/>
        </w:rPr>
        <w:t>da</w:t>
      </w:r>
      <w:r w:rsidRPr="00427B19">
        <w:rPr>
          <w:rFonts w:ascii="Poppins" w:eastAsia="Arial" w:hAnsi="Poppins" w:cs="Poppins"/>
          <w:sz w:val="20"/>
          <w:szCs w:val="20"/>
          <w:lang w:val="es-ES"/>
        </w:rPr>
        <w:t>”</w:t>
      </w:r>
      <w:r>
        <w:rPr>
          <w:rFonts w:ascii="Poppins" w:hAnsi="Poppins" w:cs="Poppins"/>
          <w:sz w:val="20"/>
          <w:szCs w:val="20"/>
          <w:lang w:val="es-ES"/>
        </w:rPr>
        <w:t>;</w:t>
      </w:r>
    </w:p>
    <w:p w14:paraId="5FA768CE" w14:textId="7FEDD780" w:rsidR="00727123" w:rsidRPr="00427B19" w:rsidRDefault="00427B19">
      <w:pPr>
        <w:rPr>
          <w:rFonts w:ascii="Poppins" w:hAnsi="Poppins" w:cs="Poppins"/>
          <w:sz w:val="20"/>
          <w:szCs w:val="20"/>
          <w:lang w:val="es-ES"/>
        </w:rPr>
      </w:pPr>
      <w:r w:rsidRPr="00427B19">
        <w:rPr>
          <w:rFonts w:ascii="Poppins" w:hAnsi="Poppins" w:cs="Poppins"/>
          <w:sz w:val="20"/>
          <w:szCs w:val="20"/>
          <w:lang w:val="es-ES"/>
        </w:rPr>
        <w:t xml:space="preserve">en adelante, Beneficiarias y </w:t>
      </w:r>
      <w:r>
        <w:rPr>
          <w:rFonts w:ascii="Poppins" w:eastAsia="Arial" w:hAnsi="Poppins" w:cs="Poppins"/>
          <w:sz w:val="20"/>
          <w:szCs w:val="20"/>
          <w:lang w:val="es-ES"/>
        </w:rPr>
        <w:t xml:space="preserve">Colaboradoras </w:t>
      </w:r>
      <w:r w:rsidRPr="00427B19">
        <w:rPr>
          <w:rFonts w:ascii="Poppins" w:eastAsia="Arial" w:hAnsi="Poppins" w:cs="Poppins"/>
          <w:sz w:val="20"/>
          <w:szCs w:val="20"/>
          <w:lang w:val="es-ES"/>
        </w:rPr>
        <w:t>Asocia</w:t>
      </w:r>
      <w:r>
        <w:rPr>
          <w:rFonts w:ascii="Poppins" w:eastAsia="Arial" w:hAnsi="Poppins" w:cs="Poppins"/>
          <w:sz w:val="20"/>
          <w:szCs w:val="20"/>
          <w:lang w:val="es-ES"/>
        </w:rPr>
        <w:t>das,</w:t>
      </w:r>
      <w:r w:rsidRPr="00427B19">
        <w:rPr>
          <w:rFonts w:ascii="Poppins" w:hAnsi="Poppins" w:cs="Poppins"/>
          <w:sz w:val="20"/>
          <w:szCs w:val="20"/>
          <w:lang w:val="es-ES"/>
        </w:rPr>
        <w:t xml:space="preserve"> de forma </w:t>
      </w:r>
      <w:r>
        <w:rPr>
          <w:rFonts w:ascii="Poppins" w:hAnsi="Poppins" w:cs="Poppins"/>
          <w:sz w:val="20"/>
          <w:szCs w:val="20"/>
          <w:lang w:val="es-ES"/>
        </w:rPr>
        <w:t xml:space="preserve">conjunta o </w:t>
      </w:r>
      <w:r w:rsidRPr="00427B19">
        <w:rPr>
          <w:rFonts w:ascii="Poppins" w:hAnsi="Poppins" w:cs="Poppins"/>
          <w:sz w:val="20"/>
          <w:szCs w:val="20"/>
          <w:lang w:val="es-ES"/>
        </w:rPr>
        <w:t xml:space="preserve">individual, </w:t>
      </w:r>
      <w:r>
        <w:rPr>
          <w:rFonts w:ascii="Poppins" w:hAnsi="Poppins" w:cs="Poppins"/>
          <w:sz w:val="20"/>
          <w:szCs w:val="20"/>
          <w:lang w:val="es-ES"/>
        </w:rPr>
        <w:t>s</w:t>
      </w:r>
      <w:r w:rsidRPr="00427B19">
        <w:rPr>
          <w:rFonts w:ascii="Poppins" w:hAnsi="Poppins" w:cs="Poppins"/>
          <w:sz w:val="20"/>
          <w:szCs w:val="20"/>
          <w:lang w:val="es-ES"/>
        </w:rPr>
        <w:t>e</w:t>
      </w:r>
      <w:r>
        <w:rPr>
          <w:rFonts w:ascii="Poppins" w:hAnsi="Poppins" w:cs="Poppins"/>
          <w:sz w:val="20"/>
          <w:szCs w:val="20"/>
          <w:lang w:val="es-ES"/>
        </w:rPr>
        <w:t xml:space="preserve">rán </w:t>
      </w:r>
      <w:r w:rsidRPr="00427B19">
        <w:rPr>
          <w:rFonts w:ascii="Poppins" w:hAnsi="Poppins" w:cs="Poppins"/>
          <w:sz w:val="20"/>
          <w:szCs w:val="20"/>
          <w:lang w:val="es-ES"/>
        </w:rPr>
        <w:t>refer</w:t>
      </w:r>
      <w:r>
        <w:rPr>
          <w:rFonts w:ascii="Poppins" w:hAnsi="Poppins" w:cs="Poppins"/>
          <w:sz w:val="20"/>
          <w:szCs w:val="20"/>
          <w:lang w:val="es-ES"/>
        </w:rPr>
        <w:t xml:space="preserve">idas como las </w:t>
      </w:r>
      <w:r w:rsidRPr="00427B19">
        <w:rPr>
          <w:rFonts w:ascii="Poppins" w:hAnsi="Poppins" w:cs="Poppins"/>
          <w:sz w:val="20"/>
          <w:szCs w:val="20"/>
          <w:lang w:val="es-ES"/>
        </w:rPr>
        <w:t>“Partes” o ”Parte”</w:t>
      </w:r>
    </w:p>
    <w:p w14:paraId="346C93EF" w14:textId="77777777" w:rsidR="00727123" w:rsidRPr="00427B19" w:rsidRDefault="00727123">
      <w:pPr>
        <w:rPr>
          <w:rFonts w:ascii="Poppins" w:hAnsi="Poppins" w:cs="Poppins"/>
          <w:sz w:val="20"/>
          <w:szCs w:val="20"/>
          <w:lang w:val="es-ES"/>
        </w:rPr>
      </w:pPr>
    </w:p>
    <w:p w14:paraId="4473FD48" w14:textId="1DFAE7A0" w:rsidR="00727123" w:rsidRPr="00427B19" w:rsidRDefault="00427B19">
      <w:pPr>
        <w:rPr>
          <w:rFonts w:ascii="Poppins" w:hAnsi="Poppins" w:cs="Poppins"/>
          <w:sz w:val="20"/>
          <w:szCs w:val="20"/>
          <w:lang w:val="es-ES"/>
        </w:rPr>
      </w:pPr>
      <w:r w:rsidRPr="00427B19">
        <w:rPr>
          <w:rFonts w:ascii="Poppins" w:hAnsi="Poppins" w:cs="Poppins"/>
          <w:sz w:val="20"/>
          <w:szCs w:val="20"/>
          <w:lang w:val="es-ES"/>
        </w:rPr>
        <w:t>e</w:t>
      </w:r>
      <w:r>
        <w:rPr>
          <w:rFonts w:ascii="Poppins" w:hAnsi="Poppins" w:cs="Poppins"/>
          <w:sz w:val="20"/>
          <w:szCs w:val="20"/>
          <w:lang w:val="es-ES"/>
        </w:rPr>
        <w:t>n r</w:t>
      </w:r>
      <w:r w:rsidRPr="00427B19">
        <w:rPr>
          <w:rFonts w:ascii="Poppins" w:hAnsi="Poppins" w:cs="Poppins"/>
          <w:sz w:val="20"/>
          <w:szCs w:val="20"/>
          <w:lang w:val="es-ES"/>
        </w:rPr>
        <w:t>e</w:t>
      </w:r>
      <w:r>
        <w:rPr>
          <w:rFonts w:ascii="Poppins" w:hAnsi="Poppins" w:cs="Poppins"/>
          <w:sz w:val="20"/>
          <w:szCs w:val="20"/>
          <w:lang w:val="es-ES"/>
        </w:rPr>
        <w:t xml:space="preserve">lación con la </w:t>
      </w:r>
      <w:r w:rsidRPr="00427B19">
        <w:rPr>
          <w:rFonts w:ascii="Poppins" w:hAnsi="Poppins" w:cs="Poppins"/>
          <w:sz w:val="20"/>
          <w:szCs w:val="20"/>
          <w:lang w:val="es-ES"/>
        </w:rPr>
        <w:t>Acción titulada</w:t>
      </w:r>
    </w:p>
    <w:p w14:paraId="30C89B9C" w14:textId="77777777" w:rsidR="00727123" w:rsidRPr="00FC3AFA" w:rsidRDefault="00490440">
      <w:pPr>
        <w:rPr>
          <w:rFonts w:ascii="Poppins" w:hAnsi="Poppins" w:cs="Poppins"/>
          <w:b/>
          <w:bCs/>
          <w:sz w:val="20"/>
          <w:szCs w:val="20"/>
          <w:lang w:val="es-ES"/>
        </w:rPr>
      </w:pPr>
      <w:r w:rsidRPr="00FC3AFA">
        <w:rPr>
          <w:rFonts w:ascii="Poppins" w:hAnsi="Poppins" w:cs="Poppins"/>
          <w:b/>
          <w:bCs/>
          <w:sz w:val="20"/>
          <w:szCs w:val="20"/>
          <w:lang w:val="es-ES"/>
        </w:rPr>
        <w:t>RESISTING LANGUAGE INEQUALITY/RESISTIR LA DESIGUALDAD LINGÜÍSTICA</w:t>
      </w:r>
    </w:p>
    <w:p w14:paraId="1B066B18" w14:textId="1C1A4E48" w:rsidR="00727123" w:rsidRPr="00FC3AFA" w:rsidRDefault="00427B19">
      <w:pPr>
        <w:rPr>
          <w:rFonts w:ascii="Poppins" w:hAnsi="Poppins" w:cs="Poppins"/>
          <w:sz w:val="20"/>
          <w:szCs w:val="20"/>
          <w:lang w:val="es-ES"/>
        </w:rPr>
      </w:pPr>
      <w:r w:rsidRPr="00FC3AFA">
        <w:rPr>
          <w:rFonts w:ascii="Poppins" w:hAnsi="Poppins" w:cs="Poppins"/>
          <w:sz w:val="20"/>
          <w:szCs w:val="20"/>
          <w:lang w:val="es-ES"/>
        </w:rPr>
        <w:t>abr</w:t>
      </w:r>
      <w:r w:rsidRPr="00427B19">
        <w:rPr>
          <w:rFonts w:ascii="Poppins" w:hAnsi="Poppins" w:cs="Poppins"/>
          <w:sz w:val="20"/>
          <w:szCs w:val="20"/>
          <w:lang w:val="es-ES"/>
        </w:rPr>
        <w:t>e</w:t>
      </w:r>
      <w:r>
        <w:rPr>
          <w:rFonts w:ascii="Poppins" w:hAnsi="Poppins" w:cs="Poppins"/>
          <w:sz w:val="20"/>
          <w:szCs w:val="20"/>
          <w:lang w:val="es-ES"/>
        </w:rPr>
        <w:t>viada</w:t>
      </w:r>
    </w:p>
    <w:p w14:paraId="60472CC4" w14:textId="77777777" w:rsidR="00727123" w:rsidRPr="00FC3AFA" w:rsidRDefault="00490440">
      <w:pPr>
        <w:rPr>
          <w:rFonts w:ascii="Poppins" w:hAnsi="Poppins" w:cs="Poppins"/>
          <w:b/>
          <w:bCs/>
          <w:sz w:val="20"/>
          <w:szCs w:val="20"/>
          <w:lang w:val="es-ES"/>
        </w:rPr>
      </w:pPr>
      <w:proofErr w:type="spellStart"/>
      <w:r w:rsidRPr="00FC3AFA">
        <w:rPr>
          <w:rFonts w:ascii="Poppins" w:hAnsi="Poppins" w:cs="Poppins"/>
          <w:b/>
          <w:bCs/>
          <w:sz w:val="20"/>
          <w:szCs w:val="20"/>
          <w:lang w:val="es-ES"/>
        </w:rPr>
        <w:t>ReDes_Ling</w:t>
      </w:r>
      <w:proofErr w:type="spellEnd"/>
    </w:p>
    <w:p w14:paraId="258D4C1F" w14:textId="733BAB04" w:rsidR="00727123" w:rsidRPr="00FF2B8C" w:rsidRDefault="00427B19">
      <w:pPr>
        <w:rPr>
          <w:rFonts w:ascii="Poppins" w:hAnsi="Poppins" w:cs="Poppins"/>
          <w:sz w:val="20"/>
          <w:szCs w:val="20"/>
          <w:lang w:val="es-ES"/>
        </w:rPr>
      </w:pPr>
      <w:r w:rsidRPr="00FF2B8C">
        <w:rPr>
          <w:rFonts w:ascii="Poppins" w:hAnsi="Poppins" w:cs="Poppins"/>
          <w:sz w:val="20"/>
          <w:szCs w:val="20"/>
          <w:lang w:val="es-ES"/>
        </w:rPr>
        <w:t xml:space="preserve">en adelante referida como </w:t>
      </w:r>
      <w:r w:rsidRPr="00427B19">
        <w:rPr>
          <w:rFonts w:ascii="Poppins" w:hAnsi="Poppins" w:cs="Poppins"/>
          <w:sz w:val="20"/>
          <w:szCs w:val="20"/>
          <w:lang w:val="es-ES"/>
        </w:rPr>
        <w:t>el</w:t>
      </w:r>
      <w:r w:rsidRPr="00FF2B8C">
        <w:rPr>
          <w:rFonts w:ascii="Poppins" w:hAnsi="Poppins" w:cs="Poppins"/>
          <w:spacing w:val="-6"/>
          <w:sz w:val="20"/>
          <w:szCs w:val="20"/>
          <w:lang w:val="es-ES"/>
        </w:rPr>
        <w:t xml:space="preserve"> </w:t>
      </w:r>
      <w:r w:rsidRPr="00FF2B8C">
        <w:rPr>
          <w:rFonts w:ascii="Poppins" w:hAnsi="Poppins" w:cs="Poppins"/>
          <w:sz w:val="20"/>
          <w:szCs w:val="20"/>
          <w:lang w:val="es-ES"/>
        </w:rPr>
        <w:t>“Proyecto”</w:t>
      </w:r>
    </w:p>
    <w:p w14:paraId="38AE10D6" w14:textId="792BAF14" w:rsidR="00727123" w:rsidRPr="00FC3AFA" w:rsidRDefault="00FF2B8C">
      <w:pPr>
        <w:rPr>
          <w:rFonts w:ascii="Poppins" w:hAnsi="Poppins" w:cs="Poppins"/>
          <w:b/>
          <w:bCs/>
          <w:sz w:val="20"/>
          <w:szCs w:val="20"/>
          <w:lang w:val="es-ES"/>
        </w:rPr>
      </w:pPr>
      <w:r w:rsidRPr="00FC3AFA">
        <w:rPr>
          <w:rFonts w:ascii="Poppins" w:hAnsi="Poppins" w:cs="Poppins"/>
          <w:b/>
          <w:bCs/>
          <w:sz w:val="20"/>
          <w:szCs w:val="20"/>
          <w:lang w:val="es-ES"/>
        </w:rPr>
        <w:t>CONSIDERANDO QUE:</w:t>
      </w:r>
    </w:p>
    <w:p w14:paraId="61EC37B2" w14:textId="7A59C85C" w:rsidR="00847CA4" w:rsidRPr="00847CA4" w:rsidRDefault="00FF2B8C" w:rsidP="00847CA4">
      <w:pPr>
        <w:rPr>
          <w:rFonts w:ascii="Poppins" w:hAnsi="Poppins" w:cs="Poppins"/>
          <w:lang w:val="es-ES" w:eastAsia="fi-FI"/>
        </w:rPr>
      </w:pPr>
      <w:r w:rsidRPr="00847CA4">
        <w:rPr>
          <w:rFonts w:ascii="Poppins" w:hAnsi="Poppins" w:cs="Poppins"/>
          <w:sz w:val="20"/>
          <w:szCs w:val="20"/>
          <w:lang w:val="es-ES" w:eastAsia="fi-FI"/>
        </w:rPr>
        <w:t xml:space="preserve">Las Partes, </w:t>
      </w:r>
      <w:r w:rsidR="00847CA4" w:rsidRPr="00847CA4">
        <w:rPr>
          <w:rFonts w:ascii="Poppins" w:hAnsi="Poppins" w:cs="Poppins"/>
          <w:sz w:val="20"/>
          <w:szCs w:val="20"/>
          <w:lang w:val="es-ES" w:eastAsia="fi-FI"/>
        </w:rPr>
        <w:t xml:space="preserve">que tienen una amplia </w:t>
      </w:r>
      <w:r w:rsidRPr="00847CA4">
        <w:rPr>
          <w:rFonts w:ascii="Poppins" w:hAnsi="Poppins" w:cs="Poppins"/>
          <w:sz w:val="20"/>
          <w:szCs w:val="20"/>
          <w:lang w:val="es-ES" w:eastAsia="fi-FI"/>
        </w:rPr>
        <w:t>experienc</w:t>
      </w:r>
      <w:r w:rsidR="00847CA4" w:rsidRPr="00847CA4">
        <w:rPr>
          <w:rFonts w:ascii="Poppins" w:hAnsi="Poppins" w:cs="Poppins"/>
          <w:sz w:val="20"/>
          <w:szCs w:val="20"/>
          <w:lang w:val="es-ES" w:eastAsia="fi-FI"/>
        </w:rPr>
        <w:t>ia</w:t>
      </w:r>
      <w:r w:rsidRPr="00847CA4">
        <w:rPr>
          <w:rFonts w:ascii="Poppins" w:hAnsi="Poppins" w:cs="Poppins"/>
          <w:sz w:val="20"/>
          <w:szCs w:val="20"/>
          <w:lang w:val="es-ES" w:eastAsia="fi-FI"/>
        </w:rPr>
        <w:t xml:space="preserve"> </w:t>
      </w:r>
      <w:r w:rsidR="00847CA4" w:rsidRPr="00847CA4">
        <w:rPr>
          <w:rFonts w:ascii="Poppins" w:hAnsi="Poppins" w:cs="Poppins"/>
          <w:sz w:val="20"/>
          <w:szCs w:val="20"/>
          <w:lang w:val="es-ES" w:eastAsia="fi-FI"/>
        </w:rPr>
        <w:t xml:space="preserve">en </w:t>
      </w:r>
      <w:r w:rsidR="00847CA4">
        <w:rPr>
          <w:rFonts w:ascii="Poppins" w:hAnsi="Poppins" w:cs="Poppins"/>
          <w:sz w:val="20"/>
          <w:szCs w:val="20"/>
          <w:lang w:val="es-ES" w:eastAsia="fi-FI"/>
        </w:rPr>
        <w:t>los</w:t>
      </w:r>
      <w:r w:rsidR="00847CA4" w:rsidRPr="00847CA4">
        <w:rPr>
          <w:rFonts w:ascii="Poppins" w:hAnsi="Poppins" w:cs="Poppins"/>
          <w:sz w:val="20"/>
          <w:szCs w:val="20"/>
          <w:lang w:val="es-ES" w:eastAsia="fi-FI"/>
        </w:rPr>
        <w:t xml:space="preserve"> campo</w:t>
      </w:r>
      <w:r w:rsidR="00847CA4">
        <w:rPr>
          <w:rFonts w:ascii="Poppins" w:hAnsi="Poppins" w:cs="Poppins"/>
          <w:sz w:val="20"/>
          <w:szCs w:val="20"/>
          <w:lang w:val="es-ES" w:eastAsia="fi-FI"/>
        </w:rPr>
        <w:t>s</w:t>
      </w:r>
      <w:r w:rsidRPr="00847CA4">
        <w:rPr>
          <w:rFonts w:ascii="Poppins" w:hAnsi="Poppins" w:cs="Poppins"/>
          <w:sz w:val="20"/>
          <w:szCs w:val="20"/>
          <w:lang w:val="es-ES" w:eastAsia="fi-FI"/>
        </w:rPr>
        <w:t xml:space="preserve"> concern</w:t>
      </w:r>
      <w:r w:rsidR="00847CA4" w:rsidRPr="00847CA4">
        <w:rPr>
          <w:rFonts w:ascii="Poppins" w:hAnsi="Poppins" w:cs="Poppins"/>
          <w:sz w:val="20"/>
          <w:szCs w:val="20"/>
          <w:lang w:val="es-ES" w:eastAsia="fi-FI"/>
        </w:rPr>
        <w:t>i</w:t>
      </w:r>
      <w:r w:rsidRPr="00847CA4">
        <w:rPr>
          <w:rFonts w:ascii="Poppins" w:hAnsi="Poppins" w:cs="Poppins"/>
          <w:sz w:val="20"/>
          <w:szCs w:val="20"/>
          <w:lang w:val="es-ES" w:eastAsia="fi-FI"/>
        </w:rPr>
        <w:t>d</w:t>
      </w:r>
      <w:r w:rsidR="00847CA4" w:rsidRPr="00847CA4">
        <w:rPr>
          <w:rFonts w:ascii="Poppins" w:hAnsi="Poppins" w:cs="Poppins"/>
          <w:sz w:val="20"/>
          <w:szCs w:val="20"/>
          <w:lang w:val="es-ES" w:eastAsia="fi-FI"/>
        </w:rPr>
        <w:t>o</w:t>
      </w:r>
      <w:r w:rsidR="00847CA4">
        <w:rPr>
          <w:rFonts w:ascii="Poppins" w:hAnsi="Poppins" w:cs="Poppins"/>
          <w:sz w:val="20"/>
          <w:szCs w:val="20"/>
          <w:lang w:val="es-ES" w:eastAsia="fi-FI"/>
        </w:rPr>
        <w:t>s</w:t>
      </w:r>
      <w:r w:rsidRPr="00847CA4">
        <w:rPr>
          <w:rFonts w:ascii="Poppins" w:hAnsi="Poppins" w:cs="Poppins"/>
          <w:sz w:val="20"/>
          <w:szCs w:val="20"/>
          <w:lang w:val="es-ES" w:eastAsia="fi-FI"/>
        </w:rPr>
        <w:t xml:space="preserve">, </w:t>
      </w:r>
      <w:r w:rsidR="00847CA4" w:rsidRPr="00847CA4">
        <w:rPr>
          <w:rFonts w:ascii="Poppins" w:hAnsi="Poppins" w:cs="Poppins"/>
          <w:sz w:val="20"/>
          <w:szCs w:val="20"/>
          <w:lang w:val="es-ES" w:eastAsia="fi-FI"/>
        </w:rPr>
        <w:t>som</w:t>
      </w:r>
      <w:r w:rsidRPr="00847CA4">
        <w:rPr>
          <w:rFonts w:ascii="Poppins" w:hAnsi="Poppins" w:cs="Poppins"/>
          <w:sz w:val="20"/>
          <w:szCs w:val="20"/>
          <w:lang w:val="es-ES" w:eastAsia="fi-FI"/>
        </w:rPr>
        <w:t>et</w:t>
      </w:r>
      <w:r w:rsidR="00847CA4" w:rsidRPr="00847CA4">
        <w:rPr>
          <w:rFonts w:ascii="Poppins" w:hAnsi="Poppins" w:cs="Poppins"/>
          <w:sz w:val="20"/>
          <w:szCs w:val="20"/>
          <w:lang w:val="es-ES" w:eastAsia="fi-FI"/>
        </w:rPr>
        <w:t>i</w:t>
      </w:r>
      <w:r w:rsidRPr="00847CA4">
        <w:rPr>
          <w:rFonts w:ascii="Poppins" w:hAnsi="Poppins" w:cs="Poppins"/>
          <w:sz w:val="20"/>
          <w:szCs w:val="20"/>
          <w:lang w:val="es-ES" w:eastAsia="fi-FI"/>
        </w:rPr>
        <w:t>e</w:t>
      </w:r>
      <w:r w:rsidR="00847CA4" w:rsidRPr="00847CA4">
        <w:rPr>
          <w:rFonts w:ascii="Poppins" w:hAnsi="Poppins" w:cs="Poppins"/>
          <w:sz w:val="20"/>
          <w:szCs w:val="20"/>
          <w:lang w:val="es-ES" w:eastAsia="fi-FI"/>
        </w:rPr>
        <w:t xml:space="preserve">ron una propuesta de </w:t>
      </w:r>
      <w:r w:rsidRPr="00847CA4">
        <w:rPr>
          <w:rFonts w:ascii="Poppins" w:hAnsi="Poppins" w:cs="Poppins"/>
          <w:sz w:val="20"/>
          <w:szCs w:val="20"/>
          <w:lang w:val="es-ES" w:eastAsia="fi-FI"/>
        </w:rPr>
        <w:t>Pro</w:t>
      </w:r>
      <w:r w:rsidR="00847CA4" w:rsidRPr="00847CA4">
        <w:rPr>
          <w:rFonts w:ascii="Poppins" w:hAnsi="Poppins" w:cs="Poppins"/>
          <w:sz w:val="20"/>
          <w:szCs w:val="20"/>
          <w:lang w:val="es-ES" w:eastAsia="fi-FI"/>
        </w:rPr>
        <w:t>y</w:t>
      </w:r>
      <w:r w:rsidRPr="00847CA4">
        <w:rPr>
          <w:rFonts w:ascii="Poppins" w:hAnsi="Poppins" w:cs="Poppins"/>
          <w:sz w:val="20"/>
          <w:szCs w:val="20"/>
          <w:lang w:val="es-ES" w:eastAsia="fi-FI"/>
        </w:rPr>
        <w:t>ect</w:t>
      </w:r>
      <w:r w:rsidR="00847CA4" w:rsidRPr="00847CA4">
        <w:rPr>
          <w:rFonts w:ascii="Poppins" w:hAnsi="Poppins" w:cs="Poppins"/>
          <w:sz w:val="20"/>
          <w:szCs w:val="20"/>
          <w:lang w:val="es-ES" w:eastAsia="fi-FI"/>
        </w:rPr>
        <w:t>o</w:t>
      </w:r>
      <w:r w:rsidRPr="00847CA4">
        <w:rPr>
          <w:rFonts w:ascii="Poppins" w:hAnsi="Poppins" w:cs="Poppins"/>
          <w:sz w:val="20"/>
          <w:szCs w:val="20"/>
          <w:lang w:val="es-ES" w:eastAsia="fi-FI"/>
        </w:rPr>
        <w:t xml:space="preserve"> </w:t>
      </w:r>
      <w:r w:rsidR="00847CA4" w:rsidRPr="00847CA4">
        <w:rPr>
          <w:rFonts w:ascii="Poppins" w:hAnsi="Poppins" w:cs="Poppins"/>
          <w:sz w:val="20"/>
          <w:szCs w:val="20"/>
          <w:lang w:val="es-ES" w:eastAsia="fi-FI"/>
        </w:rPr>
        <w:t xml:space="preserve">a la </w:t>
      </w:r>
      <w:r w:rsidRPr="00847CA4">
        <w:rPr>
          <w:rFonts w:ascii="Poppins" w:hAnsi="Poppins" w:cs="Poppins"/>
          <w:sz w:val="20"/>
          <w:szCs w:val="20"/>
          <w:lang w:val="es-ES" w:eastAsia="fi-FI"/>
        </w:rPr>
        <w:t>Autori</w:t>
      </w:r>
      <w:r w:rsidR="00847CA4">
        <w:rPr>
          <w:rFonts w:ascii="Poppins" w:hAnsi="Poppins" w:cs="Poppins"/>
          <w:sz w:val="20"/>
          <w:szCs w:val="20"/>
          <w:lang w:val="es-ES" w:eastAsia="fi-FI"/>
        </w:rPr>
        <w:t>dad</w:t>
      </w:r>
      <w:r w:rsidRPr="00847CA4">
        <w:rPr>
          <w:rFonts w:ascii="Poppins" w:hAnsi="Poppins" w:cs="Poppins"/>
          <w:sz w:val="20"/>
          <w:szCs w:val="20"/>
          <w:lang w:val="es-ES" w:eastAsia="fi-FI"/>
        </w:rPr>
        <w:t xml:space="preserve"> </w:t>
      </w:r>
      <w:r w:rsidR="00E73C8C">
        <w:rPr>
          <w:rFonts w:ascii="Poppins" w:hAnsi="Poppins" w:cs="Poppins"/>
          <w:sz w:val="20"/>
          <w:szCs w:val="20"/>
          <w:lang w:val="es-ES" w:eastAsia="fi-FI"/>
        </w:rPr>
        <w:t>Financiadora</w:t>
      </w:r>
      <w:r w:rsidR="00847CA4">
        <w:rPr>
          <w:rFonts w:ascii="Poppins" w:hAnsi="Poppins" w:cs="Poppins"/>
          <w:sz w:val="20"/>
          <w:szCs w:val="20"/>
          <w:lang w:val="es-ES" w:eastAsia="fi-FI"/>
        </w:rPr>
        <w:t xml:space="preserve"> como </w:t>
      </w:r>
      <w:r w:rsidRPr="00847CA4">
        <w:rPr>
          <w:rFonts w:ascii="Poppins" w:hAnsi="Poppins" w:cs="Poppins"/>
          <w:sz w:val="20"/>
          <w:szCs w:val="20"/>
          <w:lang w:val="es-ES" w:eastAsia="fi-FI"/>
        </w:rPr>
        <w:t>part</w:t>
      </w:r>
      <w:r w:rsidR="00847CA4" w:rsidRPr="00847CA4">
        <w:rPr>
          <w:rFonts w:ascii="Poppins" w:hAnsi="Poppins" w:cs="Poppins"/>
          <w:sz w:val="20"/>
          <w:szCs w:val="20"/>
          <w:lang w:val="es-ES" w:eastAsia="fi-FI"/>
        </w:rPr>
        <w:t>e</w:t>
      </w:r>
      <w:r w:rsidRPr="00847CA4">
        <w:rPr>
          <w:rFonts w:ascii="Poppins" w:hAnsi="Poppins" w:cs="Poppins"/>
          <w:sz w:val="20"/>
          <w:szCs w:val="20"/>
          <w:lang w:val="es-ES" w:eastAsia="fi-FI"/>
        </w:rPr>
        <w:t xml:space="preserve"> </w:t>
      </w:r>
      <w:r w:rsidR="00847CA4">
        <w:rPr>
          <w:rFonts w:ascii="Poppins" w:hAnsi="Poppins" w:cs="Poppins"/>
          <w:sz w:val="20"/>
          <w:szCs w:val="20"/>
          <w:lang w:val="es-ES" w:eastAsia="fi-FI"/>
        </w:rPr>
        <w:t>d</w:t>
      </w:r>
      <w:r w:rsidR="00847CA4" w:rsidRPr="00847CA4">
        <w:rPr>
          <w:rFonts w:ascii="Poppins" w:hAnsi="Poppins" w:cs="Poppins"/>
          <w:sz w:val="20"/>
          <w:szCs w:val="20"/>
          <w:lang w:val="es-ES" w:eastAsia="fi-FI"/>
        </w:rPr>
        <w:t>e</w:t>
      </w:r>
      <w:r w:rsidRPr="00847CA4">
        <w:rPr>
          <w:rFonts w:ascii="Poppins" w:hAnsi="Poppins" w:cs="Poppins"/>
          <w:sz w:val="20"/>
          <w:szCs w:val="20"/>
          <w:lang w:val="es-ES" w:eastAsia="fi-FI"/>
        </w:rPr>
        <w:t xml:space="preserve"> Horizon</w:t>
      </w:r>
      <w:r w:rsidR="00847CA4">
        <w:rPr>
          <w:rFonts w:ascii="Poppins" w:hAnsi="Poppins" w:cs="Poppins"/>
          <w:sz w:val="20"/>
          <w:szCs w:val="20"/>
          <w:lang w:val="es-ES" w:eastAsia="fi-FI"/>
        </w:rPr>
        <w:t>t</w:t>
      </w:r>
      <w:r w:rsidR="00847CA4" w:rsidRPr="00847CA4">
        <w:rPr>
          <w:rFonts w:ascii="Poppins" w:hAnsi="Poppins" w:cs="Poppins"/>
          <w:sz w:val="20"/>
          <w:szCs w:val="20"/>
          <w:lang w:val="es-ES" w:eastAsia="fi-FI"/>
        </w:rPr>
        <w:t>e</w:t>
      </w:r>
      <w:r w:rsidRPr="00847CA4">
        <w:rPr>
          <w:rFonts w:ascii="Poppins" w:hAnsi="Poppins" w:cs="Poppins"/>
          <w:sz w:val="20"/>
          <w:szCs w:val="20"/>
          <w:lang w:val="es-ES" w:eastAsia="fi-FI"/>
        </w:rPr>
        <w:t xml:space="preserve"> Europ</w:t>
      </w:r>
      <w:r w:rsidR="00847CA4">
        <w:rPr>
          <w:rFonts w:ascii="Poppins" w:hAnsi="Poppins" w:cs="Poppins"/>
          <w:sz w:val="20"/>
          <w:szCs w:val="20"/>
          <w:lang w:val="es-ES" w:eastAsia="fi-FI"/>
        </w:rPr>
        <w:t>a</w:t>
      </w:r>
      <w:r w:rsidRPr="00847CA4">
        <w:rPr>
          <w:rFonts w:ascii="Poppins" w:hAnsi="Poppins" w:cs="Poppins"/>
          <w:sz w:val="20"/>
          <w:szCs w:val="20"/>
          <w:lang w:val="es-ES" w:eastAsia="fi-FI"/>
        </w:rPr>
        <w:t xml:space="preserve"> – </w:t>
      </w:r>
      <w:r w:rsidR="00847CA4" w:rsidRPr="00847CA4">
        <w:rPr>
          <w:rFonts w:ascii="Poppins" w:hAnsi="Poppins" w:cs="Poppins"/>
          <w:sz w:val="20"/>
          <w:szCs w:val="20"/>
          <w:lang w:val="es-ES" w:eastAsia="fi-FI"/>
        </w:rPr>
        <w:t>e</w:t>
      </w:r>
      <w:r w:rsidR="00847CA4">
        <w:rPr>
          <w:rFonts w:ascii="Poppins" w:hAnsi="Poppins" w:cs="Poppins"/>
          <w:sz w:val="20"/>
          <w:szCs w:val="20"/>
          <w:lang w:val="es-ES" w:eastAsia="fi-FI"/>
        </w:rPr>
        <w:t>l Programa Marco para la Investigación y la Innovación</w:t>
      </w:r>
      <w:r w:rsidRPr="00847CA4">
        <w:rPr>
          <w:rFonts w:ascii="Poppins" w:hAnsi="Poppins" w:cs="Poppins"/>
          <w:sz w:val="20"/>
          <w:szCs w:val="20"/>
          <w:lang w:val="es-ES" w:eastAsia="fi-FI"/>
        </w:rPr>
        <w:t xml:space="preserve"> (2021-2027).</w:t>
      </w:r>
      <w:r w:rsidR="00847CA4" w:rsidRPr="00847CA4">
        <w:rPr>
          <w:rFonts w:ascii="Courier New" w:hAnsi="Courier New" w:cs="Courier New"/>
          <w:sz w:val="20"/>
          <w:szCs w:val="20"/>
          <w:lang w:val="es-ES" w:eastAsia="es-ES"/>
        </w:rPr>
        <w:t xml:space="preserve"> </w:t>
      </w:r>
    </w:p>
    <w:p w14:paraId="17415B45" w14:textId="68A1FE22" w:rsidR="00727123" w:rsidRPr="00847CA4" w:rsidRDefault="00847CA4">
      <w:pPr>
        <w:rPr>
          <w:rFonts w:ascii="Poppins" w:hAnsi="Poppins" w:cs="Poppins"/>
          <w:sz w:val="20"/>
          <w:szCs w:val="20"/>
          <w:lang w:val="es-ES" w:eastAsia="fi-FI"/>
        </w:rPr>
      </w:pPr>
      <w:r w:rsidRPr="00847CA4">
        <w:rPr>
          <w:rFonts w:ascii="Poppins" w:hAnsi="Poppins" w:cs="Poppins"/>
          <w:sz w:val="20"/>
          <w:szCs w:val="20"/>
          <w:lang w:val="es-ES" w:eastAsia="fi-FI"/>
        </w:rPr>
        <w:t xml:space="preserve">Las Partes desean especificar o complementar compromisos vinculantes entre ellas, además de las disposiciones del Acuerdo de Subvención específico </w:t>
      </w:r>
      <w:r>
        <w:rPr>
          <w:rFonts w:ascii="Poppins" w:hAnsi="Poppins" w:cs="Poppins"/>
          <w:sz w:val="20"/>
          <w:szCs w:val="20"/>
          <w:lang w:val="es-ES" w:eastAsia="fi-FI"/>
        </w:rPr>
        <w:t>qu</w:t>
      </w:r>
      <w:r w:rsidRPr="00847CA4">
        <w:rPr>
          <w:rFonts w:ascii="Poppins" w:hAnsi="Poppins" w:cs="Poppins"/>
          <w:sz w:val="20"/>
          <w:szCs w:val="20"/>
          <w:lang w:val="es-ES" w:eastAsia="fi-FI"/>
        </w:rPr>
        <w:t xml:space="preserve">e </w:t>
      </w:r>
      <w:r>
        <w:rPr>
          <w:rFonts w:ascii="Poppins" w:hAnsi="Poppins" w:cs="Poppins"/>
          <w:sz w:val="20"/>
          <w:szCs w:val="20"/>
          <w:lang w:val="es-ES" w:eastAsia="fi-FI"/>
        </w:rPr>
        <w:t xml:space="preserve">firmarán las </w:t>
      </w:r>
      <w:r w:rsidRPr="00847CA4">
        <w:rPr>
          <w:rFonts w:ascii="Poppins" w:hAnsi="Poppins" w:cs="Poppins"/>
          <w:sz w:val="20"/>
          <w:szCs w:val="20"/>
          <w:lang w:val="es-ES" w:eastAsia="fi-FI"/>
        </w:rPr>
        <w:t>Beneficiari</w:t>
      </w:r>
      <w:r>
        <w:rPr>
          <w:rFonts w:ascii="Poppins" w:hAnsi="Poppins" w:cs="Poppins"/>
          <w:sz w:val="20"/>
          <w:szCs w:val="20"/>
          <w:lang w:val="es-ES" w:eastAsia="fi-FI"/>
        </w:rPr>
        <w:t>a</w:t>
      </w:r>
      <w:r w:rsidRPr="00847CA4">
        <w:rPr>
          <w:rFonts w:ascii="Poppins" w:hAnsi="Poppins" w:cs="Poppins"/>
          <w:sz w:val="20"/>
          <w:szCs w:val="20"/>
          <w:lang w:val="es-ES" w:eastAsia="fi-FI"/>
        </w:rPr>
        <w:t xml:space="preserve">s </w:t>
      </w:r>
      <w:r>
        <w:rPr>
          <w:rFonts w:ascii="Poppins" w:hAnsi="Poppins" w:cs="Poppins"/>
          <w:sz w:val="20"/>
          <w:szCs w:val="20"/>
          <w:lang w:val="es-ES" w:eastAsia="fi-FI"/>
        </w:rPr>
        <w:t xml:space="preserve">y la </w:t>
      </w:r>
      <w:r w:rsidRPr="00847CA4">
        <w:rPr>
          <w:rFonts w:ascii="Poppins" w:hAnsi="Poppins" w:cs="Poppins"/>
          <w:sz w:val="20"/>
          <w:szCs w:val="20"/>
          <w:lang w:val="es-ES" w:eastAsia="fi-FI"/>
        </w:rPr>
        <w:t>Autori</w:t>
      </w:r>
      <w:r>
        <w:rPr>
          <w:rFonts w:ascii="Poppins" w:hAnsi="Poppins" w:cs="Poppins"/>
          <w:sz w:val="20"/>
          <w:szCs w:val="20"/>
          <w:lang w:val="es-ES" w:eastAsia="fi-FI"/>
        </w:rPr>
        <w:t>dad</w:t>
      </w:r>
      <w:r w:rsidRPr="00847CA4">
        <w:rPr>
          <w:rFonts w:ascii="Poppins" w:hAnsi="Poppins" w:cs="Poppins"/>
          <w:sz w:val="20"/>
          <w:szCs w:val="20"/>
          <w:lang w:val="es-ES" w:eastAsia="fi-FI"/>
        </w:rPr>
        <w:t xml:space="preserve"> </w:t>
      </w:r>
      <w:r w:rsidR="00E73C8C">
        <w:rPr>
          <w:rFonts w:ascii="Poppins" w:hAnsi="Poppins" w:cs="Poppins"/>
          <w:sz w:val="20"/>
          <w:szCs w:val="20"/>
          <w:lang w:val="es-ES" w:eastAsia="fi-FI"/>
        </w:rPr>
        <w:t>Financiadora</w:t>
      </w:r>
      <w:r>
        <w:rPr>
          <w:rFonts w:ascii="Poppins" w:hAnsi="Poppins" w:cs="Poppins"/>
          <w:sz w:val="20"/>
          <w:szCs w:val="20"/>
          <w:lang w:val="es-ES" w:eastAsia="fi-FI"/>
        </w:rPr>
        <w:t xml:space="preserve"> </w:t>
      </w:r>
      <w:r w:rsidRPr="00847CA4">
        <w:rPr>
          <w:rFonts w:ascii="Poppins" w:hAnsi="Poppins" w:cs="Poppins"/>
          <w:sz w:val="20"/>
          <w:szCs w:val="20"/>
          <w:lang w:val="es-ES" w:eastAsia="fi-FI"/>
        </w:rPr>
        <w:t>(e</w:t>
      </w:r>
      <w:r>
        <w:rPr>
          <w:rFonts w:ascii="Poppins" w:hAnsi="Poppins" w:cs="Poppins"/>
          <w:sz w:val="20"/>
          <w:szCs w:val="20"/>
          <w:lang w:val="es-ES" w:eastAsia="fi-FI"/>
        </w:rPr>
        <w:t>n ad</w:t>
      </w:r>
      <w:r w:rsidRPr="00847CA4">
        <w:rPr>
          <w:rFonts w:ascii="Poppins" w:hAnsi="Poppins" w:cs="Poppins"/>
          <w:sz w:val="20"/>
          <w:szCs w:val="20"/>
          <w:lang w:val="es-ES" w:eastAsia="fi-FI"/>
        </w:rPr>
        <w:t>e</w:t>
      </w:r>
      <w:r>
        <w:rPr>
          <w:rFonts w:ascii="Poppins" w:hAnsi="Poppins" w:cs="Poppins"/>
          <w:sz w:val="20"/>
          <w:szCs w:val="20"/>
          <w:lang w:val="es-ES" w:eastAsia="fi-FI"/>
        </w:rPr>
        <w:t>lant</w:t>
      </w:r>
      <w:r w:rsidRPr="00847CA4">
        <w:rPr>
          <w:rFonts w:ascii="Poppins" w:hAnsi="Poppins" w:cs="Poppins"/>
          <w:sz w:val="20"/>
          <w:szCs w:val="20"/>
          <w:lang w:val="es-ES" w:eastAsia="fi-FI"/>
        </w:rPr>
        <w:t>e</w:t>
      </w:r>
      <w:r>
        <w:rPr>
          <w:rFonts w:ascii="Poppins" w:hAnsi="Poppins" w:cs="Poppins"/>
          <w:sz w:val="20"/>
          <w:szCs w:val="20"/>
          <w:lang w:val="es-ES" w:eastAsia="fi-FI"/>
        </w:rPr>
        <w:t>,</w:t>
      </w:r>
      <w:r w:rsidRPr="00847CA4">
        <w:rPr>
          <w:rFonts w:ascii="Poppins" w:hAnsi="Poppins" w:cs="Poppins"/>
          <w:sz w:val="20"/>
          <w:szCs w:val="20"/>
          <w:lang w:val="es-ES" w:eastAsia="fi-FI"/>
        </w:rPr>
        <w:t xml:space="preserve"> “</w:t>
      </w:r>
      <w:r>
        <w:rPr>
          <w:rFonts w:ascii="Poppins" w:hAnsi="Poppins" w:cs="Poppins"/>
          <w:sz w:val="20"/>
          <w:szCs w:val="20"/>
          <w:lang w:val="es-ES" w:eastAsia="fi-FI"/>
        </w:rPr>
        <w:t>Acu</w:t>
      </w:r>
      <w:r w:rsidRPr="00847CA4">
        <w:rPr>
          <w:rFonts w:ascii="Poppins" w:hAnsi="Poppins" w:cs="Poppins"/>
          <w:sz w:val="20"/>
          <w:szCs w:val="20"/>
          <w:lang w:val="es-ES" w:eastAsia="fi-FI"/>
        </w:rPr>
        <w:t>e</w:t>
      </w:r>
      <w:r>
        <w:rPr>
          <w:rFonts w:ascii="Poppins" w:hAnsi="Poppins" w:cs="Poppins"/>
          <w:sz w:val="20"/>
          <w:szCs w:val="20"/>
          <w:lang w:val="es-ES" w:eastAsia="fi-FI"/>
        </w:rPr>
        <w:t>rdo d</w:t>
      </w:r>
      <w:r w:rsidRPr="00847CA4">
        <w:rPr>
          <w:rFonts w:ascii="Poppins" w:hAnsi="Poppins" w:cs="Poppins"/>
          <w:sz w:val="20"/>
          <w:szCs w:val="20"/>
          <w:lang w:val="es-ES" w:eastAsia="fi-FI"/>
        </w:rPr>
        <w:t>e</w:t>
      </w:r>
      <w:r>
        <w:rPr>
          <w:rFonts w:ascii="Poppins" w:hAnsi="Poppins" w:cs="Poppins"/>
          <w:sz w:val="20"/>
          <w:szCs w:val="20"/>
          <w:lang w:val="es-ES" w:eastAsia="fi-FI"/>
        </w:rPr>
        <w:t xml:space="preserve"> Subvención</w:t>
      </w:r>
      <w:r w:rsidRPr="00847CA4">
        <w:rPr>
          <w:rFonts w:ascii="Poppins" w:hAnsi="Poppins" w:cs="Poppins"/>
          <w:sz w:val="20"/>
          <w:szCs w:val="20"/>
          <w:lang w:val="es-ES" w:eastAsia="fi-FI"/>
        </w:rPr>
        <w:t xml:space="preserve">”) </w:t>
      </w:r>
      <w:r>
        <w:rPr>
          <w:rFonts w:ascii="Poppins" w:hAnsi="Poppins" w:cs="Poppins"/>
          <w:sz w:val="20"/>
          <w:szCs w:val="20"/>
          <w:lang w:val="es-ES" w:eastAsia="fi-FI"/>
        </w:rPr>
        <w:t xml:space="preserve">y </w:t>
      </w:r>
      <w:r w:rsidRPr="00847CA4">
        <w:rPr>
          <w:rFonts w:ascii="Poppins" w:hAnsi="Poppins" w:cs="Poppins"/>
          <w:sz w:val="20"/>
          <w:szCs w:val="20"/>
          <w:lang w:val="es-ES" w:eastAsia="fi-FI"/>
        </w:rPr>
        <w:t>e</w:t>
      </w:r>
      <w:r>
        <w:rPr>
          <w:rFonts w:ascii="Poppins" w:hAnsi="Poppins" w:cs="Poppins"/>
          <w:sz w:val="20"/>
          <w:szCs w:val="20"/>
          <w:lang w:val="es-ES" w:eastAsia="fi-FI"/>
        </w:rPr>
        <w:t>l Acu</w:t>
      </w:r>
      <w:r w:rsidRPr="00847CA4">
        <w:rPr>
          <w:rFonts w:ascii="Poppins" w:hAnsi="Poppins" w:cs="Poppins"/>
          <w:sz w:val="20"/>
          <w:szCs w:val="20"/>
          <w:lang w:val="es-ES" w:eastAsia="fi-FI"/>
        </w:rPr>
        <w:t>e</w:t>
      </w:r>
      <w:r>
        <w:rPr>
          <w:rFonts w:ascii="Poppins" w:hAnsi="Poppins" w:cs="Poppins"/>
          <w:sz w:val="20"/>
          <w:szCs w:val="20"/>
          <w:lang w:val="es-ES" w:eastAsia="fi-FI"/>
        </w:rPr>
        <w:t>rdo d</w:t>
      </w:r>
      <w:r w:rsidRPr="00847CA4">
        <w:rPr>
          <w:rFonts w:ascii="Poppins" w:hAnsi="Poppins" w:cs="Poppins"/>
          <w:sz w:val="20"/>
          <w:szCs w:val="20"/>
          <w:lang w:val="es-ES" w:eastAsia="fi-FI"/>
        </w:rPr>
        <w:t>e</w:t>
      </w:r>
      <w:r>
        <w:rPr>
          <w:rFonts w:ascii="Poppins" w:hAnsi="Poppins" w:cs="Poppins"/>
          <w:sz w:val="20"/>
          <w:szCs w:val="20"/>
          <w:lang w:val="es-ES" w:eastAsia="fi-FI"/>
        </w:rPr>
        <w:t xml:space="preserve"> Consorcio</w:t>
      </w:r>
      <w:r w:rsidRPr="00847CA4">
        <w:rPr>
          <w:rFonts w:ascii="Poppins" w:hAnsi="Poppins" w:cs="Poppins"/>
          <w:sz w:val="20"/>
          <w:szCs w:val="20"/>
          <w:lang w:val="es-ES" w:eastAsia="fi-FI"/>
        </w:rPr>
        <w:t xml:space="preserve"> </w:t>
      </w:r>
      <w:r>
        <w:rPr>
          <w:rFonts w:ascii="Poppins" w:hAnsi="Poppins" w:cs="Poppins"/>
          <w:sz w:val="20"/>
          <w:szCs w:val="20"/>
          <w:lang w:val="es-ES" w:eastAsia="fi-FI"/>
        </w:rPr>
        <w:t>qu</w:t>
      </w:r>
      <w:r w:rsidRPr="00847CA4">
        <w:rPr>
          <w:rFonts w:ascii="Poppins" w:hAnsi="Poppins" w:cs="Poppins"/>
          <w:sz w:val="20"/>
          <w:szCs w:val="20"/>
          <w:lang w:val="es-ES" w:eastAsia="fi-FI"/>
        </w:rPr>
        <w:t xml:space="preserve">e </w:t>
      </w:r>
      <w:r>
        <w:rPr>
          <w:rFonts w:ascii="Poppins" w:hAnsi="Poppins" w:cs="Poppins"/>
          <w:sz w:val="20"/>
          <w:szCs w:val="20"/>
          <w:lang w:val="es-ES" w:eastAsia="fi-FI"/>
        </w:rPr>
        <w:t xml:space="preserve">firmarán las </w:t>
      </w:r>
      <w:r w:rsidRPr="00847CA4">
        <w:rPr>
          <w:rFonts w:ascii="Poppins" w:hAnsi="Poppins" w:cs="Poppins"/>
          <w:sz w:val="20"/>
          <w:szCs w:val="20"/>
          <w:lang w:val="es-ES" w:eastAsia="fi-FI"/>
        </w:rPr>
        <w:t>Beneficiari</w:t>
      </w:r>
      <w:r w:rsidR="00B53E53">
        <w:rPr>
          <w:rFonts w:ascii="Poppins" w:hAnsi="Poppins" w:cs="Poppins"/>
          <w:sz w:val="20"/>
          <w:szCs w:val="20"/>
          <w:lang w:val="es-ES" w:eastAsia="fi-FI"/>
        </w:rPr>
        <w:t>a</w:t>
      </w:r>
      <w:r w:rsidRPr="00847CA4">
        <w:rPr>
          <w:rFonts w:ascii="Poppins" w:hAnsi="Poppins" w:cs="Poppins"/>
          <w:sz w:val="20"/>
          <w:szCs w:val="20"/>
          <w:lang w:val="es-ES" w:eastAsia="fi-FI"/>
        </w:rPr>
        <w:t>s  (</w:t>
      </w:r>
      <w:r w:rsidR="00B53E53" w:rsidRPr="00847CA4">
        <w:rPr>
          <w:rFonts w:ascii="Poppins" w:hAnsi="Poppins" w:cs="Poppins"/>
          <w:sz w:val="20"/>
          <w:szCs w:val="20"/>
          <w:lang w:val="es-ES" w:eastAsia="fi-FI"/>
        </w:rPr>
        <w:t>e</w:t>
      </w:r>
      <w:r w:rsidR="00B53E53">
        <w:rPr>
          <w:rFonts w:ascii="Poppins" w:hAnsi="Poppins" w:cs="Poppins"/>
          <w:sz w:val="20"/>
          <w:szCs w:val="20"/>
          <w:lang w:val="es-ES" w:eastAsia="fi-FI"/>
        </w:rPr>
        <w:t>n ad</w:t>
      </w:r>
      <w:r w:rsidR="00B53E53" w:rsidRPr="00847CA4">
        <w:rPr>
          <w:rFonts w:ascii="Poppins" w:hAnsi="Poppins" w:cs="Poppins"/>
          <w:sz w:val="20"/>
          <w:szCs w:val="20"/>
          <w:lang w:val="es-ES" w:eastAsia="fi-FI"/>
        </w:rPr>
        <w:t>e</w:t>
      </w:r>
      <w:r w:rsidR="00B53E53">
        <w:rPr>
          <w:rFonts w:ascii="Poppins" w:hAnsi="Poppins" w:cs="Poppins"/>
          <w:sz w:val="20"/>
          <w:szCs w:val="20"/>
          <w:lang w:val="es-ES" w:eastAsia="fi-FI"/>
        </w:rPr>
        <w:t>lant</w:t>
      </w:r>
      <w:r w:rsidR="00B53E53" w:rsidRPr="00847CA4">
        <w:rPr>
          <w:rFonts w:ascii="Poppins" w:hAnsi="Poppins" w:cs="Poppins"/>
          <w:sz w:val="20"/>
          <w:szCs w:val="20"/>
          <w:lang w:val="es-ES" w:eastAsia="fi-FI"/>
        </w:rPr>
        <w:t>e</w:t>
      </w:r>
      <w:r w:rsidR="00B53E53">
        <w:rPr>
          <w:rFonts w:ascii="Poppins" w:hAnsi="Poppins" w:cs="Poppins"/>
          <w:sz w:val="20"/>
          <w:szCs w:val="20"/>
          <w:lang w:val="es-ES" w:eastAsia="fi-FI"/>
        </w:rPr>
        <w:t>,</w:t>
      </w:r>
      <w:r w:rsidR="00B53E53" w:rsidRPr="00847CA4">
        <w:rPr>
          <w:rFonts w:ascii="Poppins" w:hAnsi="Poppins" w:cs="Poppins"/>
          <w:sz w:val="20"/>
          <w:szCs w:val="20"/>
          <w:lang w:val="es-ES" w:eastAsia="fi-FI"/>
        </w:rPr>
        <w:t xml:space="preserve"> “</w:t>
      </w:r>
      <w:r w:rsidR="00B53E53">
        <w:rPr>
          <w:rFonts w:ascii="Poppins" w:hAnsi="Poppins" w:cs="Poppins"/>
          <w:sz w:val="20"/>
          <w:szCs w:val="20"/>
          <w:lang w:val="es-ES" w:eastAsia="fi-FI"/>
        </w:rPr>
        <w:t>Acu</w:t>
      </w:r>
      <w:r w:rsidR="00B53E53" w:rsidRPr="00847CA4">
        <w:rPr>
          <w:rFonts w:ascii="Poppins" w:hAnsi="Poppins" w:cs="Poppins"/>
          <w:sz w:val="20"/>
          <w:szCs w:val="20"/>
          <w:lang w:val="es-ES" w:eastAsia="fi-FI"/>
        </w:rPr>
        <w:t>e</w:t>
      </w:r>
      <w:r w:rsidR="00B53E53">
        <w:rPr>
          <w:rFonts w:ascii="Poppins" w:hAnsi="Poppins" w:cs="Poppins"/>
          <w:sz w:val="20"/>
          <w:szCs w:val="20"/>
          <w:lang w:val="es-ES" w:eastAsia="fi-FI"/>
        </w:rPr>
        <w:t>rdo d</w:t>
      </w:r>
      <w:r w:rsidR="00B53E53" w:rsidRPr="00847CA4">
        <w:rPr>
          <w:rFonts w:ascii="Poppins" w:hAnsi="Poppins" w:cs="Poppins"/>
          <w:sz w:val="20"/>
          <w:szCs w:val="20"/>
          <w:lang w:val="es-ES" w:eastAsia="fi-FI"/>
        </w:rPr>
        <w:t>e</w:t>
      </w:r>
      <w:r w:rsidR="00B53E53">
        <w:rPr>
          <w:rFonts w:ascii="Poppins" w:hAnsi="Poppins" w:cs="Poppins"/>
          <w:sz w:val="20"/>
          <w:szCs w:val="20"/>
          <w:lang w:val="es-ES" w:eastAsia="fi-FI"/>
        </w:rPr>
        <w:t xml:space="preserve"> </w:t>
      </w:r>
      <w:r w:rsidRPr="00847CA4">
        <w:rPr>
          <w:rFonts w:ascii="Poppins" w:hAnsi="Poppins" w:cs="Poppins"/>
          <w:sz w:val="20"/>
          <w:szCs w:val="20"/>
          <w:lang w:val="es-ES" w:eastAsia="fi-FI"/>
        </w:rPr>
        <w:t>Consor</w:t>
      </w:r>
      <w:r w:rsidR="00B53E53">
        <w:rPr>
          <w:rFonts w:ascii="Poppins" w:hAnsi="Poppins" w:cs="Poppins"/>
          <w:sz w:val="20"/>
          <w:szCs w:val="20"/>
          <w:lang w:val="es-ES" w:eastAsia="fi-FI"/>
        </w:rPr>
        <w:t>cio</w:t>
      </w:r>
      <w:r w:rsidRPr="00847CA4">
        <w:rPr>
          <w:rFonts w:ascii="Poppins" w:hAnsi="Poppins" w:cs="Poppins"/>
          <w:sz w:val="20"/>
          <w:szCs w:val="20"/>
          <w:lang w:val="es-ES" w:eastAsia="fi-FI"/>
        </w:rPr>
        <w:t>”).</w:t>
      </w:r>
    </w:p>
    <w:p w14:paraId="41572754" w14:textId="77777777" w:rsidR="00727123" w:rsidRPr="00847CA4" w:rsidRDefault="00490440">
      <w:pPr>
        <w:rPr>
          <w:rFonts w:ascii="Poppins" w:hAnsi="Poppins" w:cs="Poppins"/>
          <w:sz w:val="20"/>
          <w:szCs w:val="20"/>
          <w:lang w:val="es-ES" w:eastAsia="fi-FI"/>
        </w:rPr>
      </w:pPr>
      <w:r w:rsidRPr="00847CA4">
        <w:rPr>
          <w:rFonts w:ascii="Poppins" w:hAnsi="Poppins" w:cs="Poppins"/>
          <w:sz w:val="20"/>
          <w:szCs w:val="20"/>
          <w:lang w:val="es-ES" w:eastAsia="fi-FI"/>
        </w:rPr>
        <w:br w:type="page"/>
      </w:r>
    </w:p>
    <w:p w14:paraId="478CA35F" w14:textId="7D932AE9" w:rsidR="00727123" w:rsidRPr="001462FA" w:rsidRDefault="001462FA">
      <w:pPr>
        <w:rPr>
          <w:rFonts w:ascii="Poppins" w:hAnsi="Poppins" w:cs="Poppins"/>
          <w:sz w:val="20"/>
          <w:szCs w:val="20"/>
          <w:lang w:val="es-ES" w:eastAsia="fi-FI"/>
        </w:rPr>
      </w:pPr>
      <w:r w:rsidRPr="001462FA">
        <w:rPr>
          <w:rFonts w:ascii="Poppins" w:hAnsi="Poppins" w:cs="Poppins"/>
          <w:sz w:val="20"/>
          <w:szCs w:val="20"/>
          <w:lang w:val="es-ES" w:eastAsia="fi-FI"/>
        </w:rPr>
        <w:lastRenderedPageBreak/>
        <w:t xml:space="preserve">Las Partes están conscientes de que este Acuerdo de Colaboración se </w:t>
      </w:r>
      <w:r>
        <w:rPr>
          <w:rFonts w:ascii="Poppins" w:hAnsi="Poppins" w:cs="Poppins"/>
          <w:sz w:val="20"/>
          <w:szCs w:val="20"/>
          <w:lang w:val="es-ES" w:eastAsia="fi-FI"/>
        </w:rPr>
        <w:t>d</w:t>
      </w:r>
      <w:r w:rsidRPr="00847CA4">
        <w:rPr>
          <w:rFonts w:ascii="Poppins" w:hAnsi="Poppins" w:cs="Poppins"/>
          <w:sz w:val="20"/>
          <w:szCs w:val="20"/>
          <w:lang w:val="es-ES" w:eastAsia="fi-FI"/>
        </w:rPr>
        <w:t>e</w:t>
      </w:r>
      <w:r>
        <w:rPr>
          <w:rFonts w:ascii="Poppins" w:hAnsi="Poppins" w:cs="Poppins"/>
          <w:sz w:val="20"/>
          <w:szCs w:val="20"/>
          <w:lang w:val="es-ES" w:eastAsia="fi-FI"/>
        </w:rPr>
        <w:t>riva d</w:t>
      </w:r>
      <w:r w:rsidRPr="001462FA">
        <w:rPr>
          <w:rFonts w:ascii="Poppins" w:hAnsi="Poppins" w:cs="Poppins"/>
          <w:sz w:val="20"/>
          <w:szCs w:val="20"/>
          <w:lang w:val="es-ES" w:eastAsia="fi-FI"/>
        </w:rPr>
        <w:t>e</w:t>
      </w:r>
      <w:r>
        <w:rPr>
          <w:rFonts w:ascii="Poppins" w:hAnsi="Poppins" w:cs="Poppins"/>
          <w:sz w:val="20"/>
          <w:szCs w:val="20"/>
          <w:lang w:val="es-ES" w:eastAsia="fi-FI"/>
        </w:rPr>
        <w:t>l Acu</w:t>
      </w:r>
      <w:r w:rsidRPr="00847CA4">
        <w:rPr>
          <w:rFonts w:ascii="Poppins" w:hAnsi="Poppins" w:cs="Poppins"/>
          <w:sz w:val="20"/>
          <w:szCs w:val="20"/>
          <w:lang w:val="es-ES" w:eastAsia="fi-FI"/>
        </w:rPr>
        <w:t>e</w:t>
      </w:r>
      <w:r>
        <w:rPr>
          <w:rFonts w:ascii="Poppins" w:hAnsi="Poppins" w:cs="Poppins"/>
          <w:sz w:val="20"/>
          <w:szCs w:val="20"/>
          <w:lang w:val="es-ES" w:eastAsia="fi-FI"/>
        </w:rPr>
        <w:t>rdo d</w:t>
      </w:r>
      <w:r w:rsidRPr="00847CA4">
        <w:rPr>
          <w:rFonts w:ascii="Poppins" w:hAnsi="Poppins" w:cs="Poppins"/>
          <w:sz w:val="20"/>
          <w:szCs w:val="20"/>
          <w:lang w:val="es-ES" w:eastAsia="fi-FI"/>
        </w:rPr>
        <w:t>e</w:t>
      </w:r>
      <w:r>
        <w:rPr>
          <w:rFonts w:ascii="Poppins" w:hAnsi="Poppins" w:cs="Poppins"/>
          <w:sz w:val="20"/>
          <w:szCs w:val="20"/>
          <w:lang w:val="es-ES" w:eastAsia="fi-FI"/>
        </w:rPr>
        <w:t xml:space="preserve"> </w:t>
      </w:r>
      <w:r w:rsidRPr="00847CA4">
        <w:rPr>
          <w:rFonts w:ascii="Poppins" w:hAnsi="Poppins" w:cs="Poppins"/>
          <w:sz w:val="20"/>
          <w:szCs w:val="20"/>
          <w:lang w:val="es-ES" w:eastAsia="fi-FI"/>
        </w:rPr>
        <w:t>Consor</w:t>
      </w:r>
      <w:r>
        <w:rPr>
          <w:rFonts w:ascii="Poppins" w:hAnsi="Poppins" w:cs="Poppins"/>
          <w:sz w:val="20"/>
          <w:szCs w:val="20"/>
          <w:lang w:val="es-ES" w:eastAsia="fi-FI"/>
        </w:rPr>
        <w:t>cio</w:t>
      </w:r>
      <w:r w:rsidRPr="001462FA">
        <w:rPr>
          <w:rFonts w:ascii="Poppins" w:hAnsi="Poppins" w:cs="Poppins"/>
          <w:sz w:val="20"/>
          <w:szCs w:val="20"/>
          <w:lang w:val="es-ES" w:eastAsia="fi-FI"/>
        </w:rPr>
        <w:t xml:space="preserve"> </w:t>
      </w:r>
      <w:r>
        <w:rPr>
          <w:rFonts w:ascii="Poppins" w:hAnsi="Poppins" w:cs="Poppins"/>
          <w:sz w:val="20"/>
          <w:szCs w:val="20"/>
          <w:lang w:val="es-ES" w:eastAsia="fi-FI"/>
        </w:rPr>
        <w:t>qu</w:t>
      </w:r>
      <w:r w:rsidRPr="001462FA">
        <w:rPr>
          <w:rFonts w:ascii="Poppins" w:hAnsi="Poppins" w:cs="Poppins"/>
          <w:sz w:val="20"/>
          <w:szCs w:val="20"/>
          <w:lang w:val="es-ES" w:eastAsia="fi-FI"/>
        </w:rPr>
        <w:t>e</w:t>
      </w:r>
      <w:r>
        <w:rPr>
          <w:rFonts w:ascii="Poppins" w:hAnsi="Poppins" w:cs="Poppins"/>
          <w:sz w:val="20"/>
          <w:szCs w:val="20"/>
          <w:lang w:val="es-ES" w:eastAsia="fi-FI"/>
        </w:rPr>
        <w:t xml:space="preserve"> a su v</w:t>
      </w:r>
      <w:r w:rsidRPr="001462FA">
        <w:rPr>
          <w:rFonts w:ascii="Poppins" w:hAnsi="Poppins" w:cs="Poppins"/>
          <w:sz w:val="20"/>
          <w:szCs w:val="20"/>
          <w:lang w:val="es-ES" w:eastAsia="fi-FI"/>
        </w:rPr>
        <w:t>e</w:t>
      </w:r>
      <w:r>
        <w:rPr>
          <w:rFonts w:ascii="Poppins" w:hAnsi="Poppins" w:cs="Poppins"/>
          <w:sz w:val="20"/>
          <w:szCs w:val="20"/>
          <w:lang w:val="es-ES" w:eastAsia="fi-FI"/>
        </w:rPr>
        <w:t>z s</w:t>
      </w:r>
      <w:r w:rsidRPr="001462FA">
        <w:rPr>
          <w:rFonts w:ascii="Poppins" w:hAnsi="Poppins" w:cs="Poppins"/>
          <w:sz w:val="20"/>
          <w:szCs w:val="20"/>
          <w:lang w:val="es-ES" w:eastAsia="fi-FI"/>
        </w:rPr>
        <w:t>e</w:t>
      </w:r>
      <w:r>
        <w:rPr>
          <w:rFonts w:ascii="Poppins" w:hAnsi="Poppins" w:cs="Poppins"/>
          <w:sz w:val="20"/>
          <w:szCs w:val="20"/>
          <w:lang w:val="es-ES" w:eastAsia="fi-FI"/>
        </w:rPr>
        <w:t xml:space="preserve"> </w:t>
      </w:r>
      <w:r w:rsidRPr="001462FA">
        <w:rPr>
          <w:rFonts w:ascii="Poppins" w:hAnsi="Poppins" w:cs="Poppins"/>
          <w:sz w:val="20"/>
          <w:szCs w:val="20"/>
          <w:lang w:val="es-ES" w:eastAsia="fi-FI"/>
        </w:rPr>
        <w:t>bas</w:t>
      </w:r>
      <w:r>
        <w:rPr>
          <w:rFonts w:ascii="Poppins" w:hAnsi="Poppins" w:cs="Poppins"/>
          <w:sz w:val="20"/>
          <w:szCs w:val="20"/>
          <w:lang w:val="es-ES" w:eastAsia="fi-FI"/>
        </w:rPr>
        <w:t xml:space="preserve">a </w:t>
      </w:r>
      <w:r w:rsidRPr="001462FA">
        <w:rPr>
          <w:rFonts w:ascii="Poppins" w:hAnsi="Poppins" w:cs="Poppins"/>
          <w:sz w:val="20"/>
          <w:szCs w:val="20"/>
          <w:lang w:val="es-ES" w:eastAsia="fi-FI"/>
        </w:rPr>
        <w:t>e</w:t>
      </w:r>
      <w:r>
        <w:rPr>
          <w:rFonts w:ascii="Poppins" w:hAnsi="Poppins" w:cs="Poppins"/>
          <w:sz w:val="20"/>
          <w:szCs w:val="20"/>
          <w:lang w:val="es-ES" w:eastAsia="fi-FI"/>
        </w:rPr>
        <w:t xml:space="preserve">n </w:t>
      </w:r>
      <w:r w:rsidRPr="001462FA">
        <w:rPr>
          <w:rFonts w:ascii="Poppins" w:hAnsi="Poppins" w:cs="Poppins"/>
          <w:sz w:val="20"/>
          <w:szCs w:val="20"/>
          <w:lang w:val="es-ES" w:eastAsia="fi-FI"/>
        </w:rPr>
        <w:t>e</w:t>
      </w:r>
      <w:r>
        <w:rPr>
          <w:rFonts w:ascii="Poppins" w:hAnsi="Poppins" w:cs="Poppins"/>
          <w:sz w:val="20"/>
          <w:szCs w:val="20"/>
          <w:lang w:val="es-ES" w:eastAsia="fi-FI"/>
        </w:rPr>
        <w:t>l</w:t>
      </w:r>
      <w:r w:rsidRPr="001462FA">
        <w:rPr>
          <w:rFonts w:ascii="Poppins" w:hAnsi="Poppins" w:cs="Poppins"/>
          <w:spacing w:val="-7"/>
          <w:sz w:val="20"/>
          <w:szCs w:val="20"/>
          <w:lang w:val="es-ES"/>
        </w:rPr>
        <w:t xml:space="preserve"> </w:t>
      </w:r>
      <w:r w:rsidRPr="00427B19">
        <w:rPr>
          <w:rFonts w:ascii="Poppins" w:hAnsi="Poppins" w:cs="Poppins"/>
          <w:spacing w:val="-7"/>
          <w:sz w:val="20"/>
          <w:szCs w:val="20"/>
          <w:lang w:val="es-ES"/>
        </w:rPr>
        <w:t>DESCA - Model</w:t>
      </w:r>
      <w:r>
        <w:rPr>
          <w:rFonts w:ascii="Poppins" w:hAnsi="Poppins" w:cs="Poppins"/>
          <w:spacing w:val="-7"/>
          <w:sz w:val="20"/>
          <w:szCs w:val="20"/>
          <w:lang w:val="es-ES"/>
        </w:rPr>
        <w:t>o</w:t>
      </w:r>
      <w:r w:rsidRPr="00427B19">
        <w:rPr>
          <w:rFonts w:ascii="Poppins" w:hAnsi="Poppins" w:cs="Poppins"/>
          <w:spacing w:val="-7"/>
          <w:sz w:val="20"/>
          <w:szCs w:val="20"/>
          <w:lang w:val="es-ES"/>
        </w:rPr>
        <w:t xml:space="preserve"> </w:t>
      </w:r>
      <w:r>
        <w:rPr>
          <w:rFonts w:ascii="Poppins" w:hAnsi="Poppins" w:cs="Poppins"/>
          <w:spacing w:val="-7"/>
          <w:sz w:val="20"/>
          <w:szCs w:val="20"/>
          <w:lang w:val="es-ES"/>
        </w:rPr>
        <w:t>d</w:t>
      </w:r>
      <w:r w:rsidRPr="00427B19">
        <w:rPr>
          <w:rFonts w:ascii="Poppins" w:hAnsi="Poppins" w:cs="Poppins"/>
          <w:spacing w:val="-7"/>
          <w:sz w:val="20"/>
          <w:szCs w:val="20"/>
          <w:lang w:val="es-ES"/>
        </w:rPr>
        <w:t>e</w:t>
      </w:r>
      <w:r>
        <w:rPr>
          <w:rFonts w:ascii="Poppins" w:hAnsi="Poppins" w:cs="Poppins"/>
          <w:spacing w:val="-7"/>
          <w:sz w:val="20"/>
          <w:szCs w:val="20"/>
          <w:lang w:val="es-ES"/>
        </w:rPr>
        <w:t xml:space="preserve"> </w:t>
      </w:r>
      <w:r w:rsidRPr="00427B19">
        <w:rPr>
          <w:rFonts w:ascii="Poppins" w:hAnsi="Poppins" w:cs="Poppins"/>
          <w:spacing w:val="-2"/>
          <w:sz w:val="20"/>
          <w:szCs w:val="20"/>
          <w:lang w:val="es-ES"/>
        </w:rPr>
        <w:t>Acuerdo de Consorcio</w:t>
      </w:r>
      <w:r>
        <w:rPr>
          <w:rFonts w:ascii="Poppins" w:hAnsi="Poppins" w:cs="Poppins"/>
          <w:sz w:val="20"/>
          <w:szCs w:val="20"/>
          <w:lang w:val="es-ES" w:eastAsia="fi-FI"/>
        </w:rPr>
        <w:t>.</w:t>
      </w:r>
    </w:p>
    <w:p w14:paraId="796455E4" w14:textId="47769B0B" w:rsidR="00727123" w:rsidRPr="001462FA" w:rsidRDefault="001462FA">
      <w:pPr>
        <w:rPr>
          <w:rFonts w:ascii="Poppins" w:hAnsi="Poppins" w:cs="Poppins"/>
          <w:sz w:val="20"/>
          <w:szCs w:val="20"/>
          <w:lang w:val="es-ES"/>
        </w:rPr>
      </w:pPr>
      <w:r w:rsidRPr="001462FA">
        <w:rPr>
          <w:rFonts w:ascii="Poppins" w:hAnsi="Poppins" w:cs="Poppins"/>
          <w:spacing w:val="-2"/>
          <w:sz w:val="20"/>
          <w:szCs w:val="20"/>
          <w:lang w:val="es-ES"/>
        </w:rPr>
        <w:t>S</w:t>
      </w:r>
      <w:r w:rsidRPr="001462FA">
        <w:rPr>
          <w:rFonts w:ascii="Poppins" w:hAnsi="Poppins" w:cs="Poppins"/>
          <w:sz w:val="20"/>
          <w:szCs w:val="20"/>
          <w:lang w:val="es-ES"/>
        </w:rPr>
        <w:t>E</w:t>
      </w:r>
      <w:r w:rsidRPr="001462FA">
        <w:rPr>
          <w:rFonts w:ascii="Poppins" w:hAnsi="Poppins" w:cs="Poppins"/>
          <w:spacing w:val="-7"/>
          <w:sz w:val="20"/>
          <w:szCs w:val="20"/>
          <w:lang w:val="es-ES"/>
        </w:rPr>
        <w:t xml:space="preserve"> </w:t>
      </w:r>
      <w:r w:rsidRPr="001462FA">
        <w:rPr>
          <w:rFonts w:ascii="Poppins" w:hAnsi="Poppins" w:cs="Poppins"/>
          <w:sz w:val="20"/>
          <w:szCs w:val="20"/>
          <w:lang w:val="es-ES"/>
        </w:rPr>
        <w:t>ACUERDA LO SIGUIENTE:</w:t>
      </w:r>
    </w:p>
    <w:p w14:paraId="193FF8A0" w14:textId="77777777" w:rsidR="00727123" w:rsidRPr="001462FA" w:rsidRDefault="00727123">
      <w:pPr>
        <w:rPr>
          <w:rFonts w:ascii="Poppins" w:hAnsi="Poppins" w:cs="Poppins"/>
          <w:sz w:val="20"/>
          <w:szCs w:val="20"/>
          <w:lang w:val="es-ES"/>
        </w:rPr>
      </w:pPr>
    </w:p>
    <w:p w14:paraId="4631E213" w14:textId="0FD1E2B7" w:rsidR="00727123" w:rsidRDefault="00490440">
      <w:pPr>
        <w:pStyle w:val="Ttulo1"/>
        <w:numPr>
          <w:ilvl w:val="0"/>
          <w:numId w:val="3"/>
        </w:numPr>
        <w:rPr>
          <w:rFonts w:ascii="Poppins" w:hAnsi="Poppins" w:cs="Poppins"/>
          <w:sz w:val="24"/>
          <w:szCs w:val="24"/>
          <w:lang w:val="en-GB"/>
        </w:rPr>
      </w:pPr>
      <w:bookmarkStart w:id="1" w:name="_Toc108107055"/>
      <w:bookmarkStart w:id="2" w:name="_Toc90629805"/>
      <w:proofErr w:type="spellStart"/>
      <w:r>
        <w:rPr>
          <w:rFonts w:ascii="Poppins" w:hAnsi="Poppins" w:cs="Poppins"/>
          <w:sz w:val="24"/>
          <w:szCs w:val="24"/>
          <w:lang w:val="en-GB"/>
        </w:rPr>
        <w:t>Defini</w:t>
      </w:r>
      <w:r w:rsidR="001462FA">
        <w:rPr>
          <w:rFonts w:ascii="Poppins" w:hAnsi="Poppins" w:cs="Poppins"/>
          <w:sz w:val="24"/>
          <w:szCs w:val="24"/>
          <w:lang w:val="en-GB"/>
        </w:rPr>
        <w:t>c</w:t>
      </w:r>
      <w:r>
        <w:rPr>
          <w:rFonts w:ascii="Poppins" w:hAnsi="Poppins" w:cs="Poppins"/>
          <w:sz w:val="24"/>
          <w:szCs w:val="24"/>
          <w:lang w:val="en-GB"/>
        </w:rPr>
        <w:t>ion</w:t>
      </w:r>
      <w:proofErr w:type="spellEnd"/>
      <w:r w:rsidR="001462FA">
        <w:rPr>
          <w:rFonts w:ascii="Poppins" w:hAnsi="Poppins" w:cs="Poppins"/>
          <w:sz w:val="24"/>
          <w:szCs w:val="24"/>
        </w:rPr>
        <w:t>e</w:t>
      </w:r>
      <w:r>
        <w:rPr>
          <w:rFonts w:ascii="Poppins" w:hAnsi="Poppins" w:cs="Poppins"/>
          <w:sz w:val="24"/>
          <w:szCs w:val="24"/>
          <w:lang w:val="en-GB"/>
        </w:rPr>
        <w:t>s</w:t>
      </w:r>
      <w:bookmarkEnd w:id="1"/>
      <w:bookmarkEnd w:id="2"/>
    </w:p>
    <w:p w14:paraId="02BAC57A" w14:textId="559A799E" w:rsidR="00727123" w:rsidRPr="000C5205" w:rsidRDefault="000B6E7B">
      <w:pPr>
        <w:rPr>
          <w:rFonts w:ascii="Poppins" w:hAnsi="Poppins" w:cs="Poppins"/>
          <w:sz w:val="20"/>
          <w:szCs w:val="20"/>
          <w:lang w:val="es-ES"/>
        </w:rPr>
      </w:pPr>
      <w:r w:rsidRPr="000C5205">
        <w:rPr>
          <w:rFonts w:ascii="Poppins" w:hAnsi="Poppins" w:cs="Poppins"/>
          <w:sz w:val="20"/>
          <w:szCs w:val="20"/>
          <w:lang w:val="es-ES"/>
        </w:rPr>
        <w:t xml:space="preserve">Las palabras que comienzan con mayúscula tienen su significado definido, bien </w:t>
      </w:r>
      <w:r w:rsidR="000C5205" w:rsidRPr="000C5205">
        <w:rPr>
          <w:rFonts w:ascii="Poppins" w:hAnsi="Poppins" w:cs="Poppins"/>
          <w:sz w:val="20"/>
          <w:szCs w:val="20"/>
          <w:lang w:val="es-ES"/>
        </w:rPr>
        <w:t xml:space="preserve">en </w:t>
      </w:r>
      <w:r w:rsidR="00C4482C">
        <w:rPr>
          <w:rFonts w:ascii="Poppins" w:hAnsi="Poppins" w:cs="Poppins"/>
          <w:sz w:val="20"/>
          <w:szCs w:val="20"/>
          <w:lang w:val="es-ES"/>
        </w:rPr>
        <w:t>l</w:t>
      </w:r>
      <w:r w:rsidR="000C5205" w:rsidRPr="000C5205">
        <w:rPr>
          <w:rFonts w:ascii="Poppins" w:hAnsi="Poppins" w:cs="Poppins"/>
          <w:sz w:val="20"/>
          <w:szCs w:val="20"/>
          <w:lang w:val="es-ES"/>
        </w:rPr>
        <w:t xml:space="preserve">a Regulación Horizonte </w:t>
      </w:r>
      <w:r w:rsidRPr="000C5205">
        <w:rPr>
          <w:rFonts w:ascii="Poppins" w:hAnsi="Poppins" w:cs="Poppins"/>
          <w:sz w:val="20"/>
          <w:szCs w:val="20"/>
          <w:lang w:val="es-ES"/>
        </w:rPr>
        <w:t>o</w:t>
      </w:r>
      <w:r w:rsidR="000C5205">
        <w:rPr>
          <w:rFonts w:ascii="Poppins" w:hAnsi="Poppins" w:cs="Poppins"/>
          <w:sz w:val="20"/>
          <w:szCs w:val="20"/>
          <w:lang w:val="es-ES"/>
        </w:rPr>
        <w:t xml:space="preserve"> </w:t>
      </w:r>
      <w:r w:rsidR="000C5205" w:rsidRPr="000C5205">
        <w:rPr>
          <w:rFonts w:ascii="Poppins" w:hAnsi="Poppins" w:cs="Poppins"/>
          <w:sz w:val="20"/>
          <w:szCs w:val="20"/>
          <w:lang w:val="es-ES"/>
        </w:rPr>
        <w:t>en</w:t>
      </w:r>
      <w:r w:rsidR="000C5205">
        <w:rPr>
          <w:rFonts w:ascii="Poppins" w:hAnsi="Poppins" w:cs="Poppins"/>
          <w:sz w:val="20"/>
          <w:szCs w:val="20"/>
          <w:lang w:val="es-ES"/>
        </w:rPr>
        <w:t xml:space="preserve"> </w:t>
      </w:r>
      <w:r w:rsidRPr="000C5205">
        <w:rPr>
          <w:rFonts w:ascii="Poppins" w:hAnsi="Poppins" w:cs="Poppins"/>
          <w:sz w:val="20"/>
          <w:szCs w:val="20"/>
          <w:lang w:val="es-ES"/>
        </w:rPr>
        <w:t>e</w:t>
      </w:r>
      <w:r w:rsidR="000C5205">
        <w:rPr>
          <w:rFonts w:ascii="Poppins" w:hAnsi="Poppins" w:cs="Poppins"/>
          <w:sz w:val="20"/>
          <w:szCs w:val="20"/>
          <w:lang w:val="es-ES"/>
        </w:rPr>
        <w:t xml:space="preserve">l </w:t>
      </w:r>
      <w:r w:rsidR="000C5205">
        <w:rPr>
          <w:rFonts w:ascii="Poppins" w:hAnsi="Poppins" w:cs="Poppins"/>
          <w:sz w:val="20"/>
          <w:szCs w:val="20"/>
          <w:lang w:val="es-ES" w:eastAsia="fi-FI"/>
        </w:rPr>
        <w:t>Acu</w:t>
      </w:r>
      <w:r w:rsidR="000C5205" w:rsidRPr="00847CA4">
        <w:rPr>
          <w:rFonts w:ascii="Poppins" w:hAnsi="Poppins" w:cs="Poppins"/>
          <w:sz w:val="20"/>
          <w:szCs w:val="20"/>
          <w:lang w:val="es-ES" w:eastAsia="fi-FI"/>
        </w:rPr>
        <w:t>e</w:t>
      </w:r>
      <w:r w:rsidR="000C5205">
        <w:rPr>
          <w:rFonts w:ascii="Poppins" w:hAnsi="Poppins" w:cs="Poppins"/>
          <w:sz w:val="20"/>
          <w:szCs w:val="20"/>
          <w:lang w:val="es-ES" w:eastAsia="fi-FI"/>
        </w:rPr>
        <w:t>rdo d</w:t>
      </w:r>
      <w:r w:rsidR="000C5205" w:rsidRPr="00847CA4">
        <w:rPr>
          <w:rFonts w:ascii="Poppins" w:hAnsi="Poppins" w:cs="Poppins"/>
          <w:sz w:val="20"/>
          <w:szCs w:val="20"/>
          <w:lang w:val="es-ES" w:eastAsia="fi-FI"/>
        </w:rPr>
        <w:t>e</w:t>
      </w:r>
      <w:r w:rsidR="000C5205">
        <w:rPr>
          <w:rFonts w:ascii="Poppins" w:hAnsi="Poppins" w:cs="Poppins"/>
          <w:sz w:val="20"/>
          <w:szCs w:val="20"/>
          <w:lang w:val="es-ES" w:eastAsia="fi-FI"/>
        </w:rPr>
        <w:t xml:space="preserve"> Subvención, incluy</w:t>
      </w:r>
      <w:r w:rsidRPr="000C5205">
        <w:rPr>
          <w:rFonts w:ascii="Poppins" w:hAnsi="Poppins" w:cs="Poppins"/>
          <w:sz w:val="20"/>
          <w:szCs w:val="20"/>
          <w:lang w:val="es-ES"/>
        </w:rPr>
        <w:t>e</w:t>
      </w:r>
      <w:r w:rsidR="000C5205">
        <w:rPr>
          <w:rFonts w:ascii="Poppins" w:hAnsi="Poppins" w:cs="Poppins"/>
          <w:sz w:val="20"/>
          <w:szCs w:val="20"/>
          <w:lang w:val="es-ES"/>
        </w:rPr>
        <w:t>ndo sus An</w:t>
      </w:r>
      <w:r w:rsidRPr="000C5205">
        <w:rPr>
          <w:rFonts w:ascii="Poppins" w:hAnsi="Poppins" w:cs="Poppins"/>
          <w:sz w:val="20"/>
          <w:szCs w:val="20"/>
          <w:lang w:val="es-ES"/>
        </w:rPr>
        <w:t>ex</w:t>
      </w:r>
      <w:r w:rsidR="000C5205">
        <w:rPr>
          <w:rFonts w:ascii="Poppins" w:hAnsi="Poppins" w:cs="Poppins"/>
          <w:sz w:val="20"/>
          <w:szCs w:val="20"/>
          <w:lang w:val="es-ES"/>
        </w:rPr>
        <w:t>o</w:t>
      </w:r>
      <w:r w:rsidRPr="000C5205">
        <w:rPr>
          <w:rFonts w:ascii="Poppins" w:hAnsi="Poppins" w:cs="Poppins"/>
          <w:sz w:val="20"/>
          <w:szCs w:val="20"/>
          <w:lang w:val="es-ES"/>
        </w:rPr>
        <w:t>s</w:t>
      </w:r>
      <w:r w:rsidR="000C5205">
        <w:rPr>
          <w:rFonts w:ascii="Poppins" w:hAnsi="Poppins" w:cs="Poppins"/>
          <w:sz w:val="20"/>
          <w:szCs w:val="20"/>
          <w:lang w:val="es-ES"/>
        </w:rPr>
        <w:t xml:space="preserve">, </w:t>
      </w:r>
      <w:r w:rsidR="00C4482C">
        <w:rPr>
          <w:rFonts w:ascii="Poppins" w:hAnsi="Poppins" w:cs="Poppins"/>
          <w:sz w:val="20"/>
          <w:szCs w:val="20"/>
          <w:lang w:val="es-ES"/>
        </w:rPr>
        <w:t>o</w:t>
      </w:r>
      <w:r w:rsidR="000C5205">
        <w:rPr>
          <w:rFonts w:ascii="Poppins" w:hAnsi="Poppins" w:cs="Poppins"/>
          <w:sz w:val="20"/>
          <w:szCs w:val="20"/>
          <w:lang w:val="es-ES"/>
        </w:rPr>
        <w:t xml:space="preserve"> </w:t>
      </w:r>
      <w:r w:rsidR="00C4482C" w:rsidRPr="000C5205">
        <w:rPr>
          <w:rFonts w:ascii="Poppins" w:hAnsi="Poppins" w:cs="Poppins"/>
          <w:sz w:val="20"/>
          <w:szCs w:val="20"/>
          <w:lang w:val="es-ES"/>
        </w:rPr>
        <w:t>e</w:t>
      </w:r>
      <w:r w:rsidR="00C4482C">
        <w:rPr>
          <w:rFonts w:ascii="Poppins" w:hAnsi="Poppins" w:cs="Poppins"/>
          <w:sz w:val="20"/>
          <w:szCs w:val="20"/>
          <w:lang w:val="es-ES"/>
        </w:rPr>
        <w:t xml:space="preserve">n </w:t>
      </w:r>
      <w:r w:rsidR="000C5205" w:rsidRPr="000C5205">
        <w:rPr>
          <w:rFonts w:ascii="Poppins" w:hAnsi="Poppins" w:cs="Poppins"/>
          <w:sz w:val="20"/>
          <w:szCs w:val="20"/>
          <w:lang w:val="es-ES"/>
        </w:rPr>
        <w:t>e</w:t>
      </w:r>
      <w:r w:rsidR="000C5205">
        <w:rPr>
          <w:rFonts w:ascii="Poppins" w:hAnsi="Poppins" w:cs="Poppins"/>
          <w:sz w:val="20"/>
          <w:szCs w:val="20"/>
          <w:lang w:val="es-ES"/>
        </w:rPr>
        <w:t>l Acu</w:t>
      </w:r>
      <w:r w:rsidR="000C5205" w:rsidRPr="000C5205">
        <w:rPr>
          <w:rFonts w:ascii="Poppins" w:hAnsi="Poppins" w:cs="Poppins"/>
          <w:sz w:val="20"/>
          <w:szCs w:val="20"/>
          <w:lang w:val="es-ES"/>
        </w:rPr>
        <w:t>e</w:t>
      </w:r>
      <w:r w:rsidR="000C5205">
        <w:rPr>
          <w:rFonts w:ascii="Poppins" w:hAnsi="Poppins" w:cs="Poppins"/>
          <w:sz w:val="20"/>
          <w:szCs w:val="20"/>
          <w:lang w:val="es-ES"/>
        </w:rPr>
        <w:t>rdo d</w:t>
      </w:r>
      <w:r w:rsidR="000C5205" w:rsidRPr="000C5205">
        <w:rPr>
          <w:rFonts w:ascii="Poppins" w:hAnsi="Poppins" w:cs="Poppins"/>
          <w:sz w:val="20"/>
          <w:szCs w:val="20"/>
          <w:lang w:val="es-ES"/>
        </w:rPr>
        <w:t>e</w:t>
      </w:r>
      <w:r w:rsidR="000C5205">
        <w:rPr>
          <w:rFonts w:ascii="Poppins" w:hAnsi="Poppins" w:cs="Poppins"/>
          <w:sz w:val="20"/>
          <w:szCs w:val="20"/>
          <w:lang w:val="es-ES"/>
        </w:rPr>
        <w:t xml:space="preserve"> Consorcio y sus An</w:t>
      </w:r>
      <w:r w:rsidR="000C5205" w:rsidRPr="000C5205">
        <w:rPr>
          <w:rFonts w:ascii="Poppins" w:hAnsi="Poppins" w:cs="Poppins"/>
          <w:sz w:val="20"/>
          <w:szCs w:val="20"/>
          <w:lang w:val="es-ES"/>
        </w:rPr>
        <w:t>e</w:t>
      </w:r>
      <w:r w:rsidR="000C5205">
        <w:rPr>
          <w:rFonts w:ascii="Poppins" w:hAnsi="Poppins" w:cs="Poppins"/>
          <w:sz w:val="20"/>
          <w:szCs w:val="20"/>
          <w:lang w:val="es-ES"/>
        </w:rPr>
        <w:t>xos</w:t>
      </w:r>
      <w:r w:rsidRPr="000C5205">
        <w:rPr>
          <w:rFonts w:ascii="Poppins" w:hAnsi="Poppins" w:cs="Poppins"/>
          <w:sz w:val="20"/>
          <w:szCs w:val="20"/>
          <w:lang w:val="es-ES"/>
        </w:rPr>
        <w:t>.</w:t>
      </w:r>
    </w:p>
    <w:p w14:paraId="5236933D" w14:textId="361A47CF" w:rsidR="00727123" w:rsidRDefault="00490440">
      <w:pPr>
        <w:pStyle w:val="Ttulo1"/>
        <w:numPr>
          <w:ilvl w:val="0"/>
          <w:numId w:val="3"/>
        </w:numPr>
        <w:rPr>
          <w:rFonts w:ascii="Poppins" w:hAnsi="Poppins" w:cs="Poppins"/>
          <w:sz w:val="24"/>
          <w:szCs w:val="24"/>
        </w:rPr>
      </w:pPr>
      <w:bookmarkStart w:id="3" w:name="_Toc108107056"/>
      <w:bookmarkStart w:id="4" w:name="_Toc90629806"/>
      <w:r>
        <w:rPr>
          <w:rFonts w:ascii="Poppins" w:hAnsi="Poppins" w:cs="Poppins"/>
          <w:sz w:val="24"/>
          <w:szCs w:val="24"/>
        </w:rPr>
        <w:t>P</w:t>
      </w:r>
      <w:proofErr w:type="spellStart"/>
      <w:r w:rsidR="00480241">
        <w:rPr>
          <w:rFonts w:ascii="Poppins" w:hAnsi="Poppins" w:cs="Poppins"/>
          <w:sz w:val="24"/>
          <w:szCs w:val="24"/>
          <w:lang w:val="es-ES"/>
        </w:rPr>
        <w:t>ropósito</w:t>
      </w:r>
      <w:bookmarkEnd w:id="3"/>
      <w:bookmarkEnd w:id="4"/>
      <w:proofErr w:type="spellEnd"/>
    </w:p>
    <w:p w14:paraId="698E7C81" w14:textId="1F324429" w:rsidR="00480241" w:rsidRPr="00480241" w:rsidRDefault="00480241">
      <w:pPr>
        <w:rPr>
          <w:rFonts w:ascii="Poppins" w:hAnsi="Poppins" w:cs="Poppins"/>
          <w:sz w:val="20"/>
          <w:szCs w:val="20"/>
          <w:lang w:val="es-ES"/>
        </w:rPr>
      </w:pPr>
      <w:r w:rsidRPr="00480241">
        <w:rPr>
          <w:rFonts w:ascii="Poppins" w:hAnsi="Poppins" w:cs="Poppins"/>
          <w:sz w:val="20"/>
          <w:szCs w:val="20"/>
          <w:lang w:val="es-ES"/>
        </w:rPr>
        <w:t>El propósito de este Acuerdo de Colaboración es especificar, con respecto al Proyecto, la relación entre las Partes, en particular lo que respecta a la organización del trabajo, la gestión del Proyecto y los derechos y obligaciones de las Partes con respecto a</w:t>
      </w:r>
      <w:r>
        <w:rPr>
          <w:rFonts w:ascii="Poppins" w:hAnsi="Poppins" w:cs="Poppins"/>
          <w:sz w:val="20"/>
          <w:szCs w:val="20"/>
          <w:lang w:val="es-ES"/>
        </w:rPr>
        <w:t>l proc</w:t>
      </w:r>
      <w:r w:rsidRPr="00480241">
        <w:rPr>
          <w:rFonts w:ascii="Poppins" w:hAnsi="Poppins" w:cs="Poppins"/>
          <w:sz w:val="20"/>
          <w:szCs w:val="20"/>
          <w:lang w:val="es-ES"/>
        </w:rPr>
        <w:t>e</w:t>
      </w:r>
      <w:r>
        <w:rPr>
          <w:rFonts w:ascii="Poppins" w:hAnsi="Poppins" w:cs="Poppins"/>
          <w:sz w:val="20"/>
          <w:szCs w:val="20"/>
          <w:lang w:val="es-ES"/>
        </w:rPr>
        <w:t>so d</w:t>
      </w:r>
      <w:r w:rsidRPr="00480241">
        <w:rPr>
          <w:rFonts w:ascii="Poppins" w:hAnsi="Poppins" w:cs="Poppins"/>
          <w:sz w:val="20"/>
          <w:szCs w:val="20"/>
          <w:lang w:val="es-ES"/>
        </w:rPr>
        <w:t>e realización del proyecto.</w:t>
      </w:r>
    </w:p>
    <w:p w14:paraId="3C775EA5" w14:textId="6ADE3D69" w:rsidR="00727123" w:rsidRDefault="00490440">
      <w:pPr>
        <w:pStyle w:val="Ttulo1"/>
        <w:numPr>
          <w:ilvl w:val="0"/>
          <w:numId w:val="3"/>
        </w:numPr>
        <w:rPr>
          <w:rFonts w:ascii="Poppins" w:hAnsi="Poppins" w:cs="Poppins"/>
          <w:sz w:val="24"/>
          <w:szCs w:val="24"/>
        </w:rPr>
      </w:pPr>
      <w:proofErr w:type="spellStart"/>
      <w:r>
        <w:rPr>
          <w:rFonts w:ascii="Poppins" w:hAnsi="Poppins" w:cs="Poppins"/>
          <w:sz w:val="24"/>
          <w:szCs w:val="24"/>
          <w:lang w:val="es-ES"/>
        </w:rPr>
        <w:t>Re</w:t>
      </w:r>
      <w:r w:rsidR="00204EAE">
        <w:rPr>
          <w:rFonts w:ascii="Poppins" w:hAnsi="Poppins" w:cs="Poppins"/>
          <w:sz w:val="24"/>
          <w:szCs w:val="24"/>
          <w:lang w:val="es-ES"/>
        </w:rPr>
        <w:t>g</w:t>
      </w:r>
      <w:r>
        <w:rPr>
          <w:rFonts w:ascii="Poppins" w:hAnsi="Poppins" w:cs="Poppins"/>
          <w:sz w:val="24"/>
          <w:szCs w:val="24"/>
          <w:lang w:val="es-ES"/>
        </w:rPr>
        <w:t>ula</w:t>
      </w:r>
      <w:r w:rsidR="00480241">
        <w:rPr>
          <w:rFonts w:ascii="Poppins" w:hAnsi="Poppins" w:cs="Poppins"/>
          <w:sz w:val="24"/>
          <w:szCs w:val="24"/>
          <w:lang w:val="es-ES"/>
        </w:rPr>
        <w:t>c</w:t>
      </w:r>
      <w:r>
        <w:rPr>
          <w:rFonts w:ascii="Poppins" w:hAnsi="Poppins" w:cs="Poppins"/>
          <w:sz w:val="24"/>
          <w:szCs w:val="24"/>
          <w:lang w:val="es-ES"/>
        </w:rPr>
        <w:t>ion</w:t>
      </w:r>
      <w:proofErr w:type="spellEnd"/>
      <w:r w:rsidR="00480241">
        <w:rPr>
          <w:rFonts w:ascii="Poppins" w:hAnsi="Poppins" w:cs="Poppins"/>
          <w:sz w:val="24"/>
          <w:szCs w:val="24"/>
        </w:rPr>
        <w:t>e</w:t>
      </w:r>
      <w:r>
        <w:rPr>
          <w:rFonts w:ascii="Poppins" w:hAnsi="Poppins" w:cs="Poppins"/>
          <w:sz w:val="24"/>
          <w:szCs w:val="24"/>
          <w:lang w:val="es-ES"/>
        </w:rPr>
        <w:t>s</w:t>
      </w:r>
    </w:p>
    <w:p w14:paraId="2079D6DD" w14:textId="4A079452" w:rsidR="00480241" w:rsidRPr="00480241" w:rsidRDefault="00480241">
      <w:pPr>
        <w:rPr>
          <w:rFonts w:ascii="Poppins" w:hAnsi="Poppins" w:cs="Poppins"/>
          <w:sz w:val="20"/>
          <w:szCs w:val="20"/>
          <w:lang w:val="es-ES"/>
        </w:rPr>
      </w:pPr>
      <w:r w:rsidRPr="00480241">
        <w:rPr>
          <w:rFonts w:ascii="Poppins" w:hAnsi="Poppins" w:cs="Poppins"/>
          <w:sz w:val="20"/>
          <w:szCs w:val="20"/>
          <w:lang w:val="es-ES"/>
        </w:rPr>
        <w:t xml:space="preserve">El </w:t>
      </w:r>
      <w:r>
        <w:rPr>
          <w:rFonts w:ascii="Poppins" w:hAnsi="Poppins" w:cs="Poppins"/>
          <w:sz w:val="20"/>
          <w:szCs w:val="20"/>
          <w:lang w:val="es-ES"/>
        </w:rPr>
        <w:t>Acu</w:t>
      </w:r>
      <w:r w:rsidRPr="00847CA4">
        <w:rPr>
          <w:rFonts w:ascii="Poppins" w:hAnsi="Poppins" w:cs="Poppins"/>
          <w:sz w:val="20"/>
          <w:szCs w:val="20"/>
          <w:lang w:val="es-ES"/>
        </w:rPr>
        <w:t>e</w:t>
      </w:r>
      <w:r>
        <w:rPr>
          <w:rFonts w:ascii="Poppins" w:hAnsi="Poppins" w:cs="Poppins"/>
          <w:sz w:val="20"/>
          <w:szCs w:val="20"/>
          <w:lang w:val="es-ES"/>
        </w:rPr>
        <w:t>rdo d</w:t>
      </w:r>
      <w:r w:rsidRPr="00847CA4">
        <w:rPr>
          <w:rFonts w:ascii="Poppins" w:hAnsi="Poppins" w:cs="Poppins"/>
          <w:sz w:val="20"/>
          <w:szCs w:val="20"/>
          <w:lang w:val="es-ES"/>
        </w:rPr>
        <w:t>e</w:t>
      </w:r>
      <w:r>
        <w:rPr>
          <w:rFonts w:ascii="Poppins" w:hAnsi="Poppins" w:cs="Poppins"/>
          <w:sz w:val="20"/>
          <w:szCs w:val="20"/>
          <w:lang w:val="es-ES"/>
        </w:rPr>
        <w:t xml:space="preserve"> Subvención y </w:t>
      </w:r>
      <w:r w:rsidRPr="000C5205">
        <w:rPr>
          <w:rFonts w:ascii="Poppins" w:hAnsi="Poppins" w:cs="Poppins"/>
          <w:sz w:val="20"/>
          <w:szCs w:val="20"/>
          <w:lang w:val="es-ES"/>
        </w:rPr>
        <w:t>e</w:t>
      </w:r>
      <w:r>
        <w:rPr>
          <w:rFonts w:ascii="Poppins" w:hAnsi="Poppins" w:cs="Poppins"/>
          <w:sz w:val="20"/>
          <w:szCs w:val="20"/>
          <w:lang w:val="es-ES"/>
        </w:rPr>
        <w:t>l Acu</w:t>
      </w:r>
      <w:r w:rsidRPr="000C5205">
        <w:rPr>
          <w:rFonts w:ascii="Poppins" w:hAnsi="Poppins" w:cs="Poppins"/>
          <w:sz w:val="20"/>
          <w:szCs w:val="20"/>
          <w:lang w:val="es-ES"/>
        </w:rPr>
        <w:t>e</w:t>
      </w:r>
      <w:r>
        <w:rPr>
          <w:rFonts w:ascii="Poppins" w:hAnsi="Poppins" w:cs="Poppins"/>
          <w:sz w:val="20"/>
          <w:szCs w:val="20"/>
          <w:lang w:val="es-ES"/>
        </w:rPr>
        <w:t>rdo d</w:t>
      </w:r>
      <w:r w:rsidRPr="000C5205">
        <w:rPr>
          <w:rFonts w:ascii="Poppins" w:hAnsi="Poppins" w:cs="Poppins"/>
          <w:sz w:val="20"/>
          <w:szCs w:val="20"/>
          <w:lang w:val="es-ES"/>
        </w:rPr>
        <w:t>e</w:t>
      </w:r>
      <w:r>
        <w:rPr>
          <w:rFonts w:ascii="Poppins" w:hAnsi="Poppins" w:cs="Poppins"/>
          <w:sz w:val="20"/>
          <w:szCs w:val="20"/>
          <w:lang w:val="es-ES"/>
        </w:rPr>
        <w:t xml:space="preserve"> Consorcio </w:t>
      </w:r>
      <w:r w:rsidRPr="00480241">
        <w:rPr>
          <w:rFonts w:ascii="Poppins" w:hAnsi="Poppins" w:cs="Poppins"/>
          <w:sz w:val="20"/>
          <w:szCs w:val="20"/>
          <w:lang w:val="es-ES"/>
        </w:rPr>
        <w:t>e</w:t>
      </w:r>
      <w:r>
        <w:rPr>
          <w:rFonts w:ascii="Poppins" w:hAnsi="Poppins" w:cs="Poppins"/>
          <w:sz w:val="20"/>
          <w:szCs w:val="20"/>
          <w:lang w:val="es-ES"/>
        </w:rPr>
        <w:t xml:space="preserve">stipulan todas </w:t>
      </w:r>
      <w:r w:rsidRPr="00480241">
        <w:rPr>
          <w:rFonts w:ascii="Poppins" w:hAnsi="Poppins" w:cs="Poppins"/>
          <w:sz w:val="20"/>
          <w:szCs w:val="20"/>
          <w:lang w:val="es-ES"/>
        </w:rPr>
        <w:t>las regulaciones que deben seguir las Partes con respecto a la subvención, su implementación y su administración, la realización de la Acción, las Responsabilidades de las Partes, e</w:t>
      </w:r>
      <w:r>
        <w:rPr>
          <w:rFonts w:ascii="Poppins" w:hAnsi="Poppins" w:cs="Poppins"/>
          <w:sz w:val="20"/>
          <w:szCs w:val="20"/>
          <w:lang w:val="es-ES"/>
        </w:rPr>
        <w:t xml:space="preserve">l compromiso, </w:t>
      </w:r>
      <w:r w:rsidRPr="00480241">
        <w:rPr>
          <w:rFonts w:ascii="Poppins" w:hAnsi="Poppins" w:cs="Poppins"/>
          <w:sz w:val="20"/>
          <w:szCs w:val="20"/>
          <w:lang w:val="es-ES"/>
        </w:rPr>
        <w:t>la gobernanza, las disposiciones financieras, los derechos de acceso y cualquier otro tema incluido en esos documentos.</w:t>
      </w:r>
      <w:r>
        <w:rPr>
          <w:rFonts w:ascii="Poppins" w:hAnsi="Poppins" w:cs="Poppins"/>
          <w:sz w:val="20"/>
          <w:szCs w:val="20"/>
          <w:lang w:val="es-ES"/>
        </w:rPr>
        <w:t xml:space="preserve"> </w:t>
      </w:r>
      <w:r w:rsidRPr="00480241">
        <w:rPr>
          <w:rFonts w:ascii="Poppins" w:hAnsi="Poppins" w:cs="Poppins"/>
          <w:sz w:val="20"/>
          <w:szCs w:val="20"/>
          <w:lang w:val="es-ES"/>
        </w:rPr>
        <w:t>En caso de que los términos de este Acuerdo de Colaboración entren en conflicto con los términos del Acuerdo de Consorcio, prevalecerán los términos de este último. En caso de que los términos de este Acuerdo de Asociación entren en conflicto con los términos del Acuerdo de Subvención, prevalecerán los términos de este último.</w:t>
      </w:r>
    </w:p>
    <w:p w14:paraId="497CAB69" w14:textId="6DDAB399" w:rsidR="00727123" w:rsidRDefault="00490440">
      <w:pPr>
        <w:pStyle w:val="Ttulo1"/>
        <w:numPr>
          <w:ilvl w:val="0"/>
          <w:numId w:val="3"/>
        </w:numPr>
        <w:rPr>
          <w:rFonts w:ascii="Poppins" w:hAnsi="Poppins" w:cs="Poppins"/>
          <w:sz w:val="24"/>
          <w:szCs w:val="24"/>
        </w:rPr>
      </w:pPr>
      <w:r>
        <w:rPr>
          <w:rFonts w:ascii="Poppins" w:hAnsi="Poppins" w:cs="Poppins"/>
          <w:sz w:val="24"/>
          <w:szCs w:val="24"/>
          <w:lang w:val="es-ES"/>
        </w:rPr>
        <w:t>Comunica</w:t>
      </w:r>
      <w:r w:rsidR="00204EAE">
        <w:rPr>
          <w:rFonts w:ascii="Poppins" w:hAnsi="Poppins" w:cs="Poppins"/>
          <w:sz w:val="24"/>
          <w:szCs w:val="24"/>
          <w:lang w:val="es-ES"/>
        </w:rPr>
        <w:t xml:space="preserve">ción entre las </w:t>
      </w:r>
      <w:r>
        <w:rPr>
          <w:rFonts w:ascii="Poppins" w:hAnsi="Poppins" w:cs="Poppins"/>
          <w:sz w:val="24"/>
          <w:szCs w:val="24"/>
          <w:lang w:val="es-ES"/>
        </w:rPr>
        <w:t>Partes</w:t>
      </w:r>
    </w:p>
    <w:p w14:paraId="497D5621" w14:textId="1F8F9A9A" w:rsidR="00B80094" w:rsidRPr="00FC3AFA" w:rsidRDefault="00B80094" w:rsidP="00974CF4">
      <w:pPr>
        <w:rPr>
          <w:rFonts w:ascii="Poppins" w:hAnsi="Poppins" w:cs="Poppins"/>
          <w:sz w:val="20"/>
          <w:szCs w:val="20"/>
          <w:lang w:val="es-ES"/>
        </w:rPr>
      </w:pPr>
      <w:r w:rsidRPr="00FC3AFA">
        <w:rPr>
          <w:rFonts w:ascii="Poppins" w:hAnsi="Poppins" w:cs="Poppins"/>
          <w:sz w:val="20"/>
          <w:szCs w:val="20"/>
          <w:lang w:val="es-ES"/>
        </w:rPr>
        <w:t>Para que la implementación de esta Acción tenga éxito, es necesaria una comunicación continua entre las Partes. Las Partes acuerdan informar periódicamente de sus actividades a la Coordinadora y a cualquier otra Parte interesada. Esto es particularmente relevante cuando se llevan a cabo actividades conjuntas,</w:t>
      </w:r>
      <w:r w:rsidR="006F675A" w:rsidRPr="00FC3AFA">
        <w:rPr>
          <w:rFonts w:ascii="Poppins" w:hAnsi="Poppins" w:cs="Poppins"/>
          <w:sz w:val="20"/>
          <w:szCs w:val="20"/>
          <w:lang w:val="es-ES"/>
        </w:rPr>
        <w:t xml:space="preserve"> </w:t>
      </w:r>
      <w:r w:rsidRPr="00FC3AFA">
        <w:rPr>
          <w:rFonts w:ascii="Poppins" w:hAnsi="Poppins" w:cs="Poppins"/>
          <w:sz w:val="20"/>
          <w:szCs w:val="20"/>
          <w:lang w:val="es-ES"/>
        </w:rPr>
        <w:t xml:space="preserve">como </w:t>
      </w:r>
      <w:r w:rsidR="006F675A" w:rsidRPr="00FC3AFA">
        <w:rPr>
          <w:rFonts w:ascii="Poppins" w:hAnsi="Poppins" w:cs="Poppins"/>
          <w:sz w:val="20"/>
          <w:szCs w:val="20"/>
          <w:lang w:val="es-ES"/>
        </w:rPr>
        <w:t xml:space="preserve">las </w:t>
      </w:r>
      <w:r w:rsidR="00974CF4" w:rsidRPr="00FC3AFA">
        <w:rPr>
          <w:rFonts w:ascii="Poppins" w:hAnsi="Poppins" w:cs="Poppins"/>
          <w:sz w:val="20"/>
          <w:szCs w:val="20"/>
          <w:lang w:val="es-ES"/>
        </w:rPr>
        <w:t xml:space="preserve">que se </w:t>
      </w:r>
      <w:r w:rsidRPr="00FC3AFA">
        <w:rPr>
          <w:rFonts w:ascii="Poppins" w:hAnsi="Poppins" w:cs="Poppins"/>
          <w:sz w:val="20"/>
          <w:szCs w:val="20"/>
          <w:lang w:val="es-ES"/>
        </w:rPr>
        <w:t>descri</w:t>
      </w:r>
      <w:r w:rsidR="00974CF4" w:rsidRPr="00FC3AFA">
        <w:rPr>
          <w:rFonts w:ascii="Poppins" w:hAnsi="Poppins" w:cs="Poppins"/>
          <w:sz w:val="20"/>
          <w:szCs w:val="20"/>
          <w:lang w:val="es-ES"/>
        </w:rPr>
        <w:t xml:space="preserve">ben </w:t>
      </w:r>
      <w:r w:rsidRPr="00FC3AFA">
        <w:rPr>
          <w:rFonts w:ascii="Poppins" w:hAnsi="Poppins" w:cs="Poppins"/>
          <w:sz w:val="20"/>
          <w:szCs w:val="20"/>
          <w:lang w:val="es-ES"/>
        </w:rPr>
        <w:t xml:space="preserve">en los </w:t>
      </w:r>
      <w:r w:rsidR="00974CF4" w:rsidRPr="00FC3AFA">
        <w:rPr>
          <w:rFonts w:ascii="Poppins" w:hAnsi="Poppins" w:cs="Poppins"/>
          <w:sz w:val="20"/>
          <w:szCs w:val="20"/>
          <w:lang w:val="es-ES"/>
        </w:rPr>
        <w:t>Paquetes d Trabajo</w:t>
      </w:r>
      <w:r w:rsidRPr="00FC3AFA">
        <w:rPr>
          <w:rFonts w:ascii="Poppins" w:hAnsi="Poppins" w:cs="Poppins"/>
          <w:sz w:val="20"/>
          <w:szCs w:val="20"/>
          <w:lang w:val="es-ES"/>
        </w:rPr>
        <w:t>.</w:t>
      </w:r>
    </w:p>
    <w:p w14:paraId="07635BBC" w14:textId="1FD1E17C" w:rsidR="00727123" w:rsidRPr="00974CF4" w:rsidRDefault="00974CF4">
      <w:pPr>
        <w:rPr>
          <w:rFonts w:ascii="Poppins" w:hAnsi="Poppins" w:cs="Poppins"/>
          <w:sz w:val="20"/>
          <w:szCs w:val="20"/>
          <w:lang w:val="es-ES"/>
        </w:rPr>
      </w:pPr>
      <w:bookmarkStart w:id="5" w:name="_Toc108107058"/>
      <w:bookmarkStart w:id="6" w:name="_Toc90629808"/>
      <w:r w:rsidRPr="00974CF4">
        <w:rPr>
          <w:rFonts w:ascii="Poppins" w:hAnsi="Poppins" w:cs="Poppins"/>
          <w:sz w:val="20"/>
          <w:szCs w:val="20"/>
          <w:lang w:val="es-ES"/>
        </w:rPr>
        <w:t xml:space="preserve">Las Partes acuerdan contactar al Coordinador de manera oportuna para informar </w:t>
      </w:r>
      <w:r>
        <w:rPr>
          <w:rFonts w:ascii="Poppins" w:hAnsi="Poppins" w:cs="Poppins"/>
          <w:sz w:val="20"/>
          <w:szCs w:val="20"/>
          <w:lang w:val="es-ES"/>
        </w:rPr>
        <w:t>d</w:t>
      </w:r>
      <w:r w:rsidRPr="00974CF4">
        <w:rPr>
          <w:rFonts w:ascii="Poppins" w:hAnsi="Poppins" w:cs="Poppins"/>
          <w:sz w:val="20"/>
          <w:szCs w:val="20"/>
          <w:lang w:val="es-ES"/>
        </w:rPr>
        <w:t>e</w:t>
      </w:r>
      <w:r>
        <w:rPr>
          <w:rFonts w:ascii="Poppins" w:hAnsi="Poppins" w:cs="Poppins"/>
          <w:sz w:val="20"/>
          <w:szCs w:val="20"/>
          <w:lang w:val="es-ES"/>
        </w:rPr>
        <w:t xml:space="preserve"> </w:t>
      </w:r>
      <w:r w:rsidRPr="00974CF4">
        <w:rPr>
          <w:rFonts w:ascii="Poppins" w:hAnsi="Poppins" w:cs="Poppins"/>
          <w:sz w:val="20"/>
          <w:szCs w:val="20"/>
          <w:lang w:val="es-ES"/>
        </w:rPr>
        <w:t xml:space="preserve">cualquier dificultad </w:t>
      </w:r>
      <w:r>
        <w:rPr>
          <w:rFonts w:ascii="Poppins" w:hAnsi="Poppins" w:cs="Poppins"/>
          <w:sz w:val="20"/>
          <w:szCs w:val="20"/>
          <w:lang w:val="es-ES"/>
        </w:rPr>
        <w:t>qu</w:t>
      </w:r>
      <w:r w:rsidRPr="00974CF4">
        <w:rPr>
          <w:rFonts w:ascii="Poppins" w:hAnsi="Poppins" w:cs="Poppins"/>
          <w:sz w:val="20"/>
          <w:szCs w:val="20"/>
          <w:lang w:val="es-ES"/>
        </w:rPr>
        <w:t>e</w:t>
      </w:r>
      <w:r>
        <w:rPr>
          <w:rFonts w:ascii="Poppins" w:hAnsi="Poppins" w:cs="Poppins"/>
          <w:sz w:val="20"/>
          <w:szCs w:val="20"/>
          <w:lang w:val="es-ES"/>
        </w:rPr>
        <w:t xml:space="preserve"> surja </w:t>
      </w:r>
      <w:r w:rsidRPr="00974CF4">
        <w:rPr>
          <w:rFonts w:ascii="Poppins" w:hAnsi="Poppins" w:cs="Poppins"/>
          <w:sz w:val="20"/>
          <w:szCs w:val="20"/>
          <w:lang w:val="es-ES"/>
        </w:rPr>
        <w:t xml:space="preserve">para comunicarse o </w:t>
      </w:r>
      <w:r>
        <w:rPr>
          <w:rFonts w:ascii="Poppins" w:hAnsi="Poppins" w:cs="Poppins"/>
          <w:sz w:val="20"/>
          <w:szCs w:val="20"/>
          <w:lang w:val="es-ES"/>
        </w:rPr>
        <w:t xml:space="preserve">para </w:t>
      </w:r>
      <w:r w:rsidRPr="00974CF4">
        <w:rPr>
          <w:rFonts w:ascii="Poppins" w:hAnsi="Poppins" w:cs="Poppins"/>
          <w:sz w:val="20"/>
          <w:szCs w:val="20"/>
          <w:lang w:val="es-ES"/>
        </w:rPr>
        <w:t>mantener comunicación con otras Partes de la red.</w:t>
      </w:r>
    </w:p>
    <w:p w14:paraId="09C301CF" w14:textId="0FD25293" w:rsidR="00727123" w:rsidRDefault="00FC3AFA">
      <w:pPr>
        <w:pStyle w:val="Ttulo1"/>
        <w:numPr>
          <w:ilvl w:val="0"/>
          <w:numId w:val="3"/>
        </w:numPr>
        <w:rPr>
          <w:rFonts w:ascii="Poppins" w:hAnsi="Poppins" w:cs="Poppins"/>
          <w:sz w:val="24"/>
          <w:szCs w:val="24"/>
        </w:rPr>
      </w:pPr>
      <w:r w:rsidRPr="00FC3AFA">
        <w:rPr>
          <w:rFonts w:ascii="Poppins" w:hAnsi="Poppins" w:cs="Poppins"/>
          <w:sz w:val="24"/>
          <w:szCs w:val="24"/>
          <w:lang w:val="es-ES"/>
        </w:rPr>
        <w:t>Est</w:t>
      </w:r>
      <w:r>
        <w:rPr>
          <w:rFonts w:ascii="Poppins" w:hAnsi="Poppins" w:cs="Poppins"/>
          <w:sz w:val="24"/>
          <w:szCs w:val="24"/>
          <w:lang w:val="es-ES"/>
        </w:rPr>
        <w:t>ancias</w:t>
      </w:r>
    </w:p>
    <w:p w14:paraId="2188BAE6" w14:textId="4712C921" w:rsidR="002404FB" w:rsidRPr="002C5534" w:rsidRDefault="002404FB" w:rsidP="002404FB">
      <w:pPr>
        <w:rPr>
          <w:rFonts w:ascii="Poppins" w:hAnsi="Poppins" w:cs="Poppins"/>
          <w:sz w:val="20"/>
          <w:szCs w:val="20"/>
          <w:lang w:val="es-ES"/>
        </w:rPr>
      </w:pPr>
      <w:r w:rsidRPr="002404FB">
        <w:rPr>
          <w:rFonts w:ascii="Poppins" w:hAnsi="Poppins" w:cs="Poppins"/>
          <w:sz w:val="20"/>
          <w:szCs w:val="20"/>
          <w:lang w:val="es-ES"/>
        </w:rPr>
        <w:t>L</w:t>
      </w:r>
      <w:r w:rsidR="00FC3AFA">
        <w:rPr>
          <w:rFonts w:ascii="Poppins" w:hAnsi="Poppins" w:cs="Poppins"/>
          <w:sz w:val="20"/>
          <w:szCs w:val="20"/>
          <w:lang w:val="es-ES"/>
        </w:rPr>
        <w:t>a</w:t>
      </w:r>
      <w:r w:rsidRPr="002404FB">
        <w:rPr>
          <w:rFonts w:ascii="Poppins" w:hAnsi="Poppins" w:cs="Poppins"/>
          <w:sz w:val="20"/>
          <w:szCs w:val="20"/>
          <w:lang w:val="es-ES"/>
        </w:rPr>
        <w:t>s es</w:t>
      </w:r>
      <w:r w:rsidR="00FC3AFA">
        <w:rPr>
          <w:rFonts w:ascii="Poppins" w:hAnsi="Poppins" w:cs="Poppins"/>
          <w:sz w:val="20"/>
          <w:szCs w:val="20"/>
          <w:lang w:val="es-ES"/>
        </w:rPr>
        <w:t>tancias</w:t>
      </w:r>
      <w:r w:rsidRPr="002404FB">
        <w:rPr>
          <w:rFonts w:ascii="Poppins" w:hAnsi="Poppins" w:cs="Poppins"/>
          <w:sz w:val="20"/>
          <w:szCs w:val="20"/>
          <w:lang w:val="es-ES"/>
        </w:rPr>
        <w:t xml:space="preserve"> son esenciales para </w:t>
      </w:r>
      <w:r w:rsidRPr="002C5534">
        <w:rPr>
          <w:rFonts w:ascii="Poppins" w:hAnsi="Poppins" w:cs="Poppins"/>
          <w:sz w:val="20"/>
          <w:szCs w:val="20"/>
          <w:lang w:val="es-ES"/>
        </w:rPr>
        <w:t>la implementación exitosa de esta Acción. Las Partes acuerdan preparar, recopilar y presentar adecuadamente toda la documentación necesaria tanto antes de</w:t>
      </w:r>
      <w:r w:rsidR="00FC3AFA">
        <w:rPr>
          <w:rFonts w:ascii="Poppins" w:hAnsi="Poppins" w:cs="Poppins"/>
          <w:sz w:val="20"/>
          <w:szCs w:val="20"/>
          <w:lang w:val="es-ES"/>
        </w:rPr>
        <w:t xml:space="preserve"> </w:t>
      </w:r>
      <w:r w:rsidR="002C5534" w:rsidRPr="002C5534">
        <w:rPr>
          <w:rFonts w:ascii="Poppins" w:hAnsi="Poppins" w:cs="Poppins"/>
          <w:sz w:val="20"/>
          <w:szCs w:val="20"/>
          <w:lang w:val="es-ES"/>
        </w:rPr>
        <w:t>l</w:t>
      </w:r>
      <w:r w:rsidR="00FC3AFA">
        <w:rPr>
          <w:rFonts w:ascii="Poppins" w:hAnsi="Poppins" w:cs="Poppins"/>
          <w:sz w:val="20"/>
          <w:szCs w:val="20"/>
          <w:lang w:val="es-ES"/>
        </w:rPr>
        <w:t>a</w:t>
      </w:r>
      <w:r w:rsidRPr="002C5534">
        <w:rPr>
          <w:rFonts w:ascii="Poppins" w:hAnsi="Poppins" w:cs="Poppins"/>
          <w:sz w:val="20"/>
          <w:szCs w:val="20"/>
          <w:lang w:val="es-ES"/>
        </w:rPr>
        <w:t xml:space="preserve"> </w:t>
      </w:r>
      <w:r w:rsidR="00FC3AFA">
        <w:rPr>
          <w:rFonts w:ascii="Poppins" w:hAnsi="Poppins" w:cs="Poppins"/>
          <w:sz w:val="20"/>
          <w:szCs w:val="20"/>
          <w:lang w:val="es-ES"/>
        </w:rPr>
        <w:t>estancia</w:t>
      </w:r>
      <w:r w:rsidRPr="002C5534">
        <w:rPr>
          <w:rFonts w:ascii="Poppins" w:hAnsi="Poppins" w:cs="Poppins"/>
          <w:sz w:val="20"/>
          <w:szCs w:val="20"/>
          <w:lang w:val="es-ES"/>
        </w:rPr>
        <w:t xml:space="preserve"> como después de su finalización.</w:t>
      </w:r>
    </w:p>
    <w:p w14:paraId="19068B47" w14:textId="6297CE4C" w:rsidR="002C5534" w:rsidRPr="002C5534" w:rsidRDefault="002C5534" w:rsidP="002C5534">
      <w:pPr>
        <w:rPr>
          <w:rFonts w:ascii="Poppins" w:hAnsi="Poppins" w:cs="Poppins"/>
          <w:sz w:val="20"/>
          <w:szCs w:val="20"/>
          <w:lang w:val="es-ES"/>
        </w:rPr>
      </w:pPr>
      <w:r w:rsidRPr="002C5534">
        <w:rPr>
          <w:rFonts w:ascii="Poppins" w:hAnsi="Poppins" w:cs="Poppins"/>
          <w:sz w:val="20"/>
          <w:szCs w:val="20"/>
          <w:lang w:val="es-ES"/>
        </w:rPr>
        <w:t xml:space="preserve">Las Partes acuerdan integrar personal adscrito </w:t>
      </w:r>
      <w:r w:rsidR="00E77993">
        <w:rPr>
          <w:rFonts w:ascii="Poppins" w:hAnsi="Poppins" w:cs="Poppins"/>
          <w:sz w:val="20"/>
          <w:szCs w:val="20"/>
          <w:lang w:val="es-ES"/>
        </w:rPr>
        <w:t>a</w:t>
      </w:r>
      <w:r w:rsidRPr="002C5534">
        <w:rPr>
          <w:rFonts w:ascii="Poppins" w:hAnsi="Poppins" w:cs="Poppins"/>
          <w:sz w:val="20"/>
          <w:szCs w:val="20"/>
          <w:lang w:val="es-ES"/>
        </w:rPr>
        <w:t xml:space="preserve"> sus actividades de investigación y formación.</w:t>
      </w:r>
    </w:p>
    <w:p w14:paraId="2C7028F9" w14:textId="77777777" w:rsidR="00727123" w:rsidRPr="00E77993" w:rsidRDefault="00727123">
      <w:pPr>
        <w:rPr>
          <w:rFonts w:ascii="Poppins" w:hAnsi="Poppins" w:cs="Poppins"/>
          <w:sz w:val="20"/>
          <w:szCs w:val="20"/>
          <w:lang w:val="es-ES"/>
        </w:rPr>
      </w:pPr>
    </w:p>
    <w:p w14:paraId="65E09812" w14:textId="0E92CE94" w:rsidR="00727123" w:rsidRPr="00A67CAF" w:rsidRDefault="00A67CAF">
      <w:pPr>
        <w:numPr>
          <w:ilvl w:val="1"/>
          <w:numId w:val="3"/>
        </w:numPr>
        <w:rPr>
          <w:rFonts w:ascii="Poppins" w:hAnsi="Poppins" w:cs="Poppins"/>
          <w:b/>
          <w:bCs/>
          <w:i/>
          <w:iCs/>
          <w:lang w:val="es-ES"/>
        </w:rPr>
      </w:pPr>
      <w:r w:rsidRPr="00A67CAF">
        <w:rPr>
          <w:rFonts w:ascii="Poppins" w:hAnsi="Poppins" w:cs="Poppins"/>
          <w:b/>
          <w:bCs/>
          <w:i/>
          <w:iCs/>
          <w:lang w:val="es-ES"/>
        </w:rPr>
        <w:t>Estrategias de mitigación de retrasos en l</w:t>
      </w:r>
      <w:r w:rsidR="00FC3AFA">
        <w:rPr>
          <w:rFonts w:ascii="Poppins" w:hAnsi="Poppins" w:cs="Poppins"/>
          <w:b/>
          <w:bCs/>
          <w:i/>
          <w:iCs/>
          <w:lang w:val="es-ES"/>
        </w:rPr>
        <w:t>a</w:t>
      </w:r>
      <w:r w:rsidRPr="00A67CAF">
        <w:rPr>
          <w:rFonts w:ascii="Poppins" w:hAnsi="Poppins" w:cs="Poppins"/>
          <w:b/>
          <w:bCs/>
          <w:i/>
          <w:iCs/>
          <w:lang w:val="es-ES"/>
        </w:rPr>
        <w:t>s</w:t>
      </w:r>
      <w:r w:rsidR="00FC3AFA">
        <w:rPr>
          <w:rFonts w:ascii="Poppins" w:hAnsi="Poppins" w:cs="Poppins"/>
          <w:b/>
          <w:bCs/>
          <w:i/>
          <w:iCs/>
          <w:lang w:val="es-ES"/>
        </w:rPr>
        <w:t xml:space="preserve"> </w:t>
      </w:r>
      <w:r w:rsidR="00FC3AFA" w:rsidRPr="00FC3AFA">
        <w:rPr>
          <w:rFonts w:ascii="Poppins" w:hAnsi="Poppins" w:cs="Poppins"/>
          <w:b/>
          <w:bCs/>
          <w:i/>
          <w:iCs/>
          <w:lang w:val="es-ES"/>
        </w:rPr>
        <w:t>estancia</w:t>
      </w:r>
      <w:r w:rsidR="00FC3AFA">
        <w:rPr>
          <w:rFonts w:ascii="Poppins" w:hAnsi="Poppins" w:cs="Poppins"/>
          <w:b/>
          <w:bCs/>
          <w:i/>
          <w:iCs/>
          <w:lang w:val="es-ES"/>
        </w:rPr>
        <w:t>s</w:t>
      </w:r>
      <w:r w:rsidRPr="00A67CAF">
        <w:rPr>
          <w:rFonts w:ascii="Poppins" w:hAnsi="Poppins" w:cs="Poppins"/>
          <w:b/>
          <w:bCs/>
          <w:i/>
          <w:iCs/>
          <w:lang w:val="es-ES"/>
        </w:rPr>
        <w:t xml:space="preserve"> planificad</w:t>
      </w:r>
      <w:r w:rsidR="00FC3AFA">
        <w:rPr>
          <w:rFonts w:ascii="Poppins" w:hAnsi="Poppins" w:cs="Poppins"/>
          <w:b/>
          <w:bCs/>
          <w:i/>
          <w:iCs/>
          <w:lang w:val="es-ES"/>
        </w:rPr>
        <w:t>a</w:t>
      </w:r>
      <w:r w:rsidRPr="00A67CAF">
        <w:rPr>
          <w:rFonts w:ascii="Poppins" w:hAnsi="Poppins" w:cs="Poppins"/>
          <w:b/>
          <w:bCs/>
          <w:i/>
          <w:iCs/>
          <w:lang w:val="es-ES"/>
        </w:rPr>
        <w:t xml:space="preserve">s </w:t>
      </w:r>
    </w:p>
    <w:p w14:paraId="1EFB79BE" w14:textId="35EA746A" w:rsidR="005734B7" w:rsidRPr="005734B7" w:rsidRDefault="005734B7" w:rsidP="005734B7">
      <w:pPr>
        <w:rPr>
          <w:rFonts w:ascii="Poppins" w:hAnsi="Poppins" w:cs="Poppins"/>
          <w:sz w:val="20"/>
          <w:szCs w:val="20"/>
          <w:lang w:val="es-ES"/>
        </w:rPr>
      </w:pPr>
      <w:r w:rsidRPr="005734B7">
        <w:rPr>
          <w:rFonts w:ascii="Poppins" w:hAnsi="Poppins" w:cs="Poppins"/>
          <w:sz w:val="20"/>
          <w:szCs w:val="20"/>
          <w:lang w:val="es-ES"/>
        </w:rPr>
        <w:t>Las Partes acuerdan respetar las siguientes estrategias de mitigación para minimizar el impacto de los retrasos en l</w:t>
      </w:r>
      <w:r w:rsidR="00FC3AFA">
        <w:rPr>
          <w:rFonts w:ascii="Poppins" w:hAnsi="Poppins" w:cs="Poppins"/>
          <w:sz w:val="20"/>
          <w:szCs w:val="20"/>
          <w:lang w:val="es-ES"/>
        </w:rPr>
        <w:t>a</w:t>
      </w:r>
      <w:r w:rsidRPr="005734B7">
        <w:rPr>
          <w:rFonts w:ascii="Poppins" w:hAnsi="Poppins" w:cs="Poppins"/>
          <w:sz w:val="20"/>
          <w:szCs w:val="20"/>
          <w:lang w:val="es-ES"/>
        </w:rPr>
        <w:t xml:space="preserve">s </w:t>
      </w:r>
      <w:r w:rsidR="00FC3AFA">
        <w:rPr>
          <w:rFonts w:ascii="Poppins" w:hAnsi="Poppins" w:cs="Poppins"/>
          <w:sz w:val="20"/>
          <w:szCs w:val="20"/>
          <w:lang w:val="es-ES"/>
        </w:rPr>
        <w:t>estancias</w:t>
      </w:r>
      <w:r w:rsidR="00FC3AFA" w:rsidRPr="002404FB">
        <w:rPr>
          <w:rFonts w:ascii="Poppins" w:hAnsi="Poppins" w:cs="Poppins"/>
          <w:sz w:val="20"/>
          <w:szCs w:val="20"/>
          <w:lang w:val="es-ES"/>
        </w:rPr>
        <w:t xml:space="preserve"> </w:t>
      </w:r>
      <w:r w:rsidRPr="005734B7">
        <w:rPr>
          <w:rFonts w:ascii="Poppins" w:hAnsi="Poppins" w:cs="Poppins"/>
          <w:sz w:val="20"/>
          <w:szCs w:val="20"/>
          <w:lang w:val="es-ES"/>
        </w:rPr>
        <w:t>planificad</w:t>
      </w:r>
      <w:r w:rsidR="00FC3AFA">
        <w:rPr>
          <w:rFonts w:ascii="Poppins" w:hAnsi="Poppins" w:cs="Poppins"/>
          <w:sz w:val="20"/>
          <w:szCs w:val="20"/>
          <w:lang w:val="es-ES"/>
        </w:rPr>
        <w:t>a</w:t>
      </w:r>
      <w:r w:rsidRPr="005734B7">
        <w:rPr>
          <w:rFonts w:ascii="Poppins" w:hAnsi="Poppins" w:cs="Poppins"/>
          <w:sz w:val="20"/>
          <w:szCs w:val="20"/>
          <w:lang w:val="es-ES"/>
        </w:rPr>
        <w:t>s:</w:t>
      </w:r>
    </w:p>
    <w:p w14:paraId="612A7031" w14:textId="4F8FF03F" w:rsidR="00727123" w:rsidRPr="005734B7" w:rsidRDefault="00490440">
      <w:pPr>
        <w:rPr>
          <w:rFonts w:ascii="Poppins" w:eastAsia="TimesNewRomanPSMT" w:hAnsi="Poppins" w:cs="Poppins"/>
          <w:sz w:val="20"/>
          <w:szCs w:val="20"/>
          <w:lang w:val="es-ES"/>
        </w:rPr>
      </w:pPr>
      <w:r w:rsidRPr="005734B7">
        <w:rPr>
          <w:rFonts w:ascii="Poppins" w:eastAsia="TimesNewRomanPSMT" w:hAnsi="Poppins" w:cs="Poppins"/>
          <w:sz w:val="20"/>
          <w:szCs w:val="20"/>
          <w:lang w:val="es-ES"/>
        </w:rPr>
        <w:t xml:space="preserve">1. </w:t>
      </w:r>
      <w:r w:rsidR="005734B7" w:rsidRPr="00B80094">
        <w:rPr>
          <w:rFonts w:ascii="Poppins" w:hAnsi="Poppins" w:cs="Poppins"/>
          <w:sz w:val="20"/>
          <w:szCs w:val="20"/>
          <w:lang w:val="es-ES"/>
        </w:rPr>
        <w:t>E</w:t>
      </w:r>
      <w:r w:rsidR="005734B7">
        <w:rPr>
          <w:rFonts w:ascii="Poppins" w:hAnsi="Poppins" w:cs="Poppins"/>
          <w:sz w:val="20"/>
          <w:szCs w:val="20"/>
          <w:lang w:val="es-ES"/>
        </w:rPr>
        <w:t xml:space="preserve">l cumplimiento </w:t>
      </w:r>
      <w:r w:rsidR="005734B7" w:rsidRPr="005734B7">
        <w:rPr>
          <w:rFonts w:ascii="Poppins" w:eastAsia="TimesNewRomanPSMT" w:hAnsi="Poppins" w:cs="Poppins"/>
          <w:sz w:val="20"/>
          <w:szCs w:val="20"/>
          <w:lang w:val="es-ES"/>
        </w:rPr>
        <w:t xml:space="preserve">de </w:t>
      </w:r>
      <w:r w:rsidR="00FC3AFA">
        <w:rPr>
          <w:rFonts w:ascii="Poppins" w:eastAsia="TimesNewRomanPSMT" w:hAnsi="Poppins" w:cs="Poppins"/>
          <w:sz w:val="20"/>
          <w:szCs w:val="20"/>
          <w:lang w:val="es-ES"/>
        </w:rPr>
        <w:t xml:space="preserve">las </w:t>
      </w:r>
      <w:r w:rsidR="00FC3AFA">
        <w:rPr>
          <w:rFonts w:ascii="Poppins" w:hAnsi="Poppins" w:cs="Poppins"/>
          <w:sz w:val="20"/>
          <w:szCs w:val="20"/>
          <w:lang w:val="es-ES"/>
        </w:rPr>
        <w:t>estancias</w:t>
      </w:r>
      <w:r w:rsidR="00FC3AFA" w:rsidRPr="005734B7">
        <w:rPr>
          <w:rFonts w:ascii="Poppins" w:eastAsia="TimesNewRomanPSMT" w:hAnsi="Poppins" w:cs="Poppins"/>
          <w:sz w:val="20"/>
          <w:szCs w:val="20"/>
          <w:lang w:val="es-ES"/>
        </w:rPr>
        <w:t xml:space="preserve"> </w:t>
      </w:r>
      <w:r w:rsidR="005734B7" w:rsidRPr="005734B7">
        <w:rPr>
          <w:rFonts w:ascii="Poppins" w:eastAsia="TimesNewRomanPSMT" w:hAnsi="Poppins" w:cs="Poppins"/>
          <w:sz w:val="20"/>
          <w:szCs w:val="20"/>
          <w:lang w:val="es-ES"/>
        </w:rPr>
        <w:t>será supervisad</w:t>
      </w:r>
      <w:r w:rsidR="005734B7">
        <w:rPr>
          <w:rFonts w:ascii="Poppins" w:eastAsia="TimesNewRomanPSMT" w:hAnsi="Poppins" w:cs="Poppins"/>
          <w:sz w:val="20"/>
          <w:szCs w:val="20"/>
          <w:lang w:val="es-ES"/>
        </w:rPr>
        <w:t>o</w:t>
      </w:r>
      <w:r w:rsidR="005734B7" w:rsidRPr="005734B7">
        <w:rPr>
          <w:rFonts w:ascii="Poppins" w:eastAsia="TimesNewRomanPSMT" w:hAnsi="Poppins" w:cs="Poppins"/>
          <w:sz w:val="20"/>
          <w:szCs w:val="20"/>
          <w:lang w:val="es-ES"/>
        </w:rPr>
        <w:t xml:space="preserve"> por un</w:t>
      </w:r>
      <w:r w:rsidR="005734B7">
        <w:rPr>
          <w:rFonts w:ascii="Poppins" w:eastAsia="TimesNewRomanPSMT" w:hAnsi="Poppins" w:cs="Poppins"/>
          <w:sz w:val="20"/>
          <w:szCs w:val="20"/>
          <w:lang w:val="es-ES"/>
        </w:rPr>
        <w:t xml:space="preserve">a </w:t>
      </w:r>
      <w:r w:rsidRPr="005734B7">
        <w:rPr>
          <w:rFonts w:ascii="Poppins" w:eastAsia="TimesNewRomanPSMT" w:hAnsi="Poppins" w:cs="Poppins"/>
          <w:sz w:val="20"/>
          <w:szCs w:val="20"/>
          <w:lang w:val="es-ES"/>
        </w:rPr>
        <w:t>person</w:t>
      </w:r>
      <w:r w:rsidR="005734B7">
        <w:rPr>
          <w:rFonts w:ascii="Poppins" w:eastAsia="TimesNewRomanPSMT" w:hAnsi="Poppins" w:cs="Poppins"/>
          <w:sz w:val="20"/>
          <w:szCs w:val="20"/>
          <w:lang w:val="es-ES"/>
        </w:rPr>
        <w:t xml:space="preserve">a </w:t>
      </w:r>
      <w:r w:rsidR="005734B7" w:rsidRPr="005734B7">
        <w:rPr>
          <w:rFonts w:ascii="Poppins" w:eastAsia="TimesNewRomanPSMT" w:hAnsi="Poppins" w:cs="Poppins"/>
          <w:sz w:val="20"/>
          <w:szCs w:val="20"/>
          <w:lang w:val="es-ES"/>
        </w:rPr>
        <w:t>designa</w:t>
      </w:r>
      <w:r w:rsidR="005734B7">
        <w:rPr>
          <w:rFonts w:ascii="Poppins" w:eastAsia="TimesNewRomanPSMT" w:hAnsi="Poppins" w:cs="Poppins"/>
          <w:sz w:val="20"/>
          <w:szCs w:val="20"/>
          <w:lang w:val="es-ES"/>
        </w:rPr>
        <w:t>da</w:t>
      </w:r>
      <w:r w:rsidRPr="005734B7">
        <w:rPr>
          <w:rFonts w:ascii="Poppins" w:eastAsia="TimesNewRomanPSMT" w:hAnsi="Poppins" w:cs="Poppins"/>
          <w:sz w:val="20"/>
          <w:szCs w:val="20"/>
          <w:lang w:val="es-ES"/>
        </w:rPr>
        <w:t xml:space="preserve"> </w:t>
      </w:r>
      <w:r w:rsidR="005734B7">
        <w:rPr>
          <w:rFonts w:ascii="Poppins" w:eastAsia="TimesNewRomanPSMT" w:hAnsi="Poppins" w:cs="Poppins"/>
          <w:sz w:val="20"/>
          <w:szCs w:val="20"/>
          <w:lang w:val="es-ES"/>
        </w:rPr>
        <w:t>al niv</w:t>
      </w:r>
      <w:r w:rsidR="005734B7" w:rsidRPr="005734B7">
        <w:rPr>
          <w:rFonts w:ascii="Poppins" w:eastAsia="TimesNewRomanPSMT" w:hAnsi="Poppins" w:cs="Poppins"/>
          <w:sz w:val="20"/>
          <w:szCs w:val="20"/>
          <w:lang w:val="es-ES"/>
        </w:rPr>
        <w:t>e</w:t>
      </w:r>
      <w:r w:rsidR="005734B7">
        <w:rPr>
          <w:rFonts w:ascii="Poppins" w:eastAsia="TimesNewRomanPSMT" w:hAnsi="Poppins" w:cs="Poppins"/>
          <w:sz w:val="20"/>
          <w:szCs w:val="20"/>
          <w:lang w:val="es-ES"/>
        </w:rPr>
        <w:t>l d</w:t>
      </w:r>
      <w:r w:rsidR="005734B7" w:rsidRPr="005734B7">
        <w:rPr>
          <w:rFonts w:ascii="Poppins" w:eastAsia="TimesNewRomanPSMT" w:hAnsi="Poppins" w:cs="Poppins"/>
          <w:sz w:val="20"/>
          <w:szCs w:val="20"/>
          <w:lang w:val="es-ES"/>
        </w:rPr>
        <w:t>e</w:t>
      </w:r>
      <w:r w:rsidR="005734B7">
        <w:rPr>
          <w:rFonts w:ascii="Poppins" w:eastAsia="TimesNewRomanPSMT" w:hAnsi="Poppins" w:cs="Poppins"/>
          <w:sz w:val="20"/>
          <w:szCs w:val="20"/>
          <w:lang w:val="es-ES"/>
        </w:rPr>
        <w:t xml:space="preserve"> cada Part</w:t>
      </w:r>
      <w:r w:rsidRPr="005734B7">
        <w:rPr>
          <w:rFonts w:ascii="Poppins" w:eastAsia="TimesNewRomanPSMT" w:hAnsi="Poppins" w:cs="Poppins"/>
          <w:sz w:val="20"/>
          <w:szCs w:val="20"/>
          <w:lang w:val="es-ES"/>
        </w:rPr>
        <w:t>e. A</w:t>
      </w:r>
      <w:r w:rsidR="005734B7" w:rsidRPr="005734B7">
        <w:rPr>
          <w:rFonts w:ascii="Poppins" w:eastAsia="TimesNewRomanPSMT" w:hAnsi="Poppins" w:cs="Poppins"/>
          <w:sz w:val="20"/>
          <w:szCs w:val="20"/>
          <w:lang w:val="es-ES"/>
        </w:rPr>
        <w:t xml:space="preserve"> niv</w:t>
      </w:r>
      <w:r w:rsidRPr="005734B7">
        <w:rPr>
          <w:rFonts w:ascii="Poppins" w:eastAsia="TimesNewRomanPSMT" w:hAnsi="Poppins" w:cs="Poppins"/>
          <w:sz w:val="20"/>
          <w:szCs w:val="20"/>
          <w:lang w:val="es-ES"/>
        </w:rPr>
        <w:t>el</w:t>
      </w:r>
      <w:r w:rsidR="005734B7" w:rsidRPr="005734B7">
        <w:rPr>
          <w:rFonts w:ascii="Poppins" w:eastAsia="TimesNewRomanPSMT" w:hAnsi="Poppins" w:cs="Poppins"/>
          <w:sz w:val="20"/>
          <w:szCs w:val="20"/>
          <w:lang w:val="es-ES"/>
        </w:rPr>
        <w:t xml:space="preserve"> de Pro</w:t>
      </w:r>
      <w:r w:rsidR="005734B7">
        <w:rPr>
          <w:rFonts w:ascii="Poppins" w:eastAsia="TimesNewRomanPSMT" w:hAnsi="Poppins" w:cs="Poppins"/>
          <w:sz w:val="20"/>
          <w:szCs w:val="20"/>
          <w:lang w:val="es-ES"/>
        </w:rPr>
        <w:t>y</w:t>
      </w:r>
      <w:r w:rsidR="005734B7" w:rsidRPr="005734B7">
        <w:rPr>
          <w:rFonts w:ascii="Poppins" w:eastAsia="TimesNewRomanPSMT" w:hAnsi="Poppins" w:cs="Poppins"/>
          <w:sz w:val="20"/>
          <w:szCs w:val="20"/>
          <w:lang w:val="es-ES"/>
        </w:rPr>
        <w:t>ect</w:t>
      </w:r>
      <w:r w:rsidR="005734B7">
        <w:rPr>
          <w:rFonts w:ascii="Poppins" w:eastAsia="TimesNewRomanPSMT" w:hAnsi="Poppins" w:cs="Poppins"/>
          <w:sz w:val="20"/>
          <w:szCs w:val="20"/>
          <w:lang w:val="es-ES"/>
        </w:rPr>
        <w:t>o</w:t>
      </w:r>
      <w:r w:rsidRPr="005734B7">
        <w:rPr>
          <w:rFonts w:ascii="Poppins" w:eastAsia="TimesNewRomanPSMT" w:hAnsi="Poppins" w:cs="Poppins"/>
          <w:sz w:val="20"/>
          <w:szCs w:val="20"/>
          <w:lang w:val="es-ES"/>
        </w:rPr>
        <w:t xml:space="preserve">, </w:t>
      </w:r>
      <w:r w:rsidR="005734B7" w:rsidRPr="005734B7">
        <w:rPr>
          <w:rFonts w:ascii="Poppins" w:eastAsia="TimesNewRomanPSMT" w:hAnsi="Poppins" w:cs="Poppins"/>
          <w:sz w:val="20"/>
          <w:szCs w:val="20"/>
          <w:lang w:val="es-ES"/>
        </w:rPr>
        <w:t xml:space="preserve">la </w:t>
      </w:r>
      <w:r w:rsidRPr="005734B7">
        <w:rPr>
          <w:rFonts w:ascii="Poppins" w:eastAsia="TimesNewRomanPSMT" w:hAnsi="Poppins" w:cs="Poppins"/>
          <w:sz w:val="20"/>
          <w:szCs w:val="20"/>
          <w:lang w:val="es-ES"/>
        </w:rPr>
        <w:t>Coordina</w:t>
      </w:r>
      <w:r w:rsidR="005734B7" w:rsidRPr="005734B7">
        <w:rPr>
          <w:rFonts w:ascii="Poppins" w:eastAsia="TimesNewRomanPSMT" w:hAnsi="Poppins" w:cs="Poppins"/>
          <w:sz w:val="20"/>
          <w:szCs w:val="20"/>
          <w:lang w:val="es-ES"/>
        </w:rPr>
        <w:t>dora</w:t>
      </w:r>
      <w:r w:rsidRPr="005734B7">
        <w:rPr>
          <w:rFonts w:ascii="Poppins" w:eastAsia="TimesNewRomanPSMT" w:hAnsi="Poppins" w:cs="Poppins"/>
          <w:sz w:val="20"/>
          <w:szCs w:val="20"/>
          <w:lang w:val="es-ES"/>
        </w:rPr>
        <w:t xml:space="preserve"> organi</w:t>
      </w:r>
      <w:r w:rsidR="005734B7" w:rsidRPr="005734B7">
        <w:rPr>
          <w:rFonts w:ascii="Poppins" w:eastAsia="TimesNewRomanPSMT" w:hAnsi="Poppins" w:cs="Poppins"/>
          <w:sz w:val="20"/>
          <w:szCs w:val="20"/>
          <w:lang w:val="es-ES"/>
        </w:rPr>
        <w:t>zará</w:t>
      </w:r>
      <w:r w:rsidRPr="005734B7">
        <w:rPr>
          <w:rFonts w:ascii="Poppins" w:eastAsia="TimesNewRomanPSMT" w:hAnsi="Poppins" w:cs="Poppins"/>
          <w:sz w:val="20"/>
          <w:szCs w:val="20"/>
          <w:lang w:val="es-ES"/>
        </w:rPr>
        <w:t xml:space="preserve"> </w:t>
      </w:r>
      <w:r w:rsidR="005734B7">
        <w:rPr>
          <w:rFonts w:ascii="Poppins" w:eastAsia="TimesNewRomanPSMT" w:hAnsi="Poppins" w:cs="Poppins"/>
          <w:sz w:val="20"/>
          <w:szCs w:val="20"/>
          <w:lang w:val="es-ES"/>
        </w:rPr>
        <w:t>r</w:t>
      </w:r>
      <w:r w:rsidR="005734B7" w:rsidRPr="005734B7">
        <w:rPr>
          <w:rFonts w:ascii="Poppins" w:eastAsia="TimesNewRomanPSMT" w:hAnsi="Poppins" w:cs="Poppins"/>
          <w:sz w:val="20"/>
          <w:szCs w:val="20"/>
          <w:lang w:val="es-ES"/>
        </w:rPr>
        <w:t>e</w:t>
      </w:r>
      <w:r w:rsidR="005734B7">
        <w:rPr>
          <w:rFonts w:ascii="Poppins" w:eastAsia="TimesNewRomanPSMT" w:hAnsi="Poppins" w:cs="Poppins"/>
          <w:sz w:val="20"/>
          <w:szCs w:val="20"/>
          <w:lang w:val="es-ES"/>
        </w:rPr>
        <w:t>union</w:t>
      </w:r>
      <w:r w:rsidR="005734B7" w:rsidRPr="005734B7">
        <w:rPr>
          <w:rFonts w:ascii="Poppins" w:eastAsia="TimesNewRomanPSMT" w:hAnsi="Poppins" w:cs="Poppins"/>
          <w:sz w:val="20"/>
          <w:szCs w:val="20"/>
          <w:lang w:val="es-ES"/>
        </w:rPr>
        <w:t>e</w:t>
      </w:r>
      <w:r w:rsidR="005734B7">
        <w:rPr>
          <w:rFonts w:ascii="Poppins" w:eastAsia="TimesNewRomanPSMT" w:hAnsi="Poppins" w:cs="Poppins"/>
          <w:sz w:val="20"/>
          <w:szCs w:val="20"/>
          <w:lang w:val="es-ES"/>
        </w:rPr>
        <w:t>s por vid</w:t>
      </w:r>
      <w:r w:rsidR="005734B7" w:rsidRPr="005734B7">
        <w:rPr>
          <w:rFonts w:ascii="Poppins" w:eastAsia="TimesNewRomanPSMT" w:hAnsi="Poppins" w:cs="Poppins"/>
          <w:sz w:val="20"/>
          <w:szCs w:val="20"/>
          <w:lang w:val="es-ES"/>
        </w:rPr>
        <w:t>e</w:t>
      </w:r>
      <w:r w:rsidR="005734B7">
        <w:rPr>
          <w:rFonts w:ascii="Poppins" w:eastAsia="TimesNewRomanPSMT" w:hAnsi="Poppins" w:cs="Poppins"/>
          <w:sz w:val="20"/>
          <w:szCs w:val="20"/>
          <w:lang w:val="es-ES"/>
        </w:rPr>
        <w:t>oconf</w:t>
      </w:r>
      <w:r w:rsidR="005734B7" w:rsidRPr="005734B7">
        <w:rPr>
          <w:rFonts w:ascii="Poppins" w:eastAsia="TimesNewRomanPSMT" w:hAnsi="Poppins" w:cs="Poppins"/>
          <w:sz w:val="20"/>
          <w:szCs w:val="20"/>
          <w:lang w:val="es-ES"/>
        </w:rPr>
        <w:t>e</w:t>
      </w:r>
      <w:r w:rsidR="005734B7">
        <w:rPr>
          <w:rFonts w:ascii="Poppins" w:eastAsia="TimesNewRomanPSMT" w:hAnsi="Poppins" w:cs="Poppins"/>
          <w:sz w:val="20"/>
          <w:szCs w:val="20"/>
          <w:lang w:val="es-ES"/>
        </w:rPr>
        <w:t>r</w:t>
      </w:r>
      <w:r w:rsidR="005734B7" w:rsidRPr="005734B7">
        <w:rPr>
          <w:rFonts w:ascii="Poppins" w:eastAsia="TimesNewRomanPSMT" w:hAnsi="Poppins" w:cs="Poppins"/>
          <w:sz w:val="20"/>
          <w:szCs w:val="20"/>
          <w:lang w:val="es-ES"/>
        </w:rPr>
        <w:t>e</w:t>
      </w:r>
      <w:r w:rsidR="005734B7">
        <w:rPr>
          <w:rFonts w:ascii="Poppins" w:eastAsia="TimesNewRomanPSMT" w:hAnsi="Poppins" w:cs="Poppins"/>
          <w:sz w:val="20"/>
          <w:szCs w:val="20"/>
          <w:lang w:val="es-ES"/>
        </w:rPr>
        <w:t>ncia cada</w:t>
      </w:r>
    </w:p>
    <w:p w14:paraId="341EDF8B" w14:textId="11D08D70" w:rsidR="00727123" w:rsidRPr="00F45389" w:rsidRDefault="00490440">
      <w:pPr>
        <w:rPr>
          <w:rFonts w:ascii="Poppins" w:eastAsia="TimesNewRomanPSMT" w:hAnsi="Poppins" w:cs="Poppins"/>
          <w:sz w:val="20"/>
          <w:szCs w:val="20"/>
          <w:lang w:val="es-ES"/>
        </w:rPr>
      </w:pPr>
      <w:r w:rsidRPr="00F45389">
        <w:rPr>
          <w:rFonts w:ascii="Poppins" w:eastAsia="TimesNewRomanPSMT" w:hAnsi="Poppins" w:cs="Poppins"/>
          <w:sz w:val="20"/>
          <w:szCs w:val="20"/>
          <w:lang w:val="es-ES"/>
        </w:rPr>
        <w:lastRenderedPageBreak/>
        <w:t>1-2 m</w:t>
      </w:r>
      <w:r w:rsidR="00F45389" w:rsidRPr="00F45389">
        <w:rPr>
          <w:rFonts w:ascii="Poppins" w:eastAsia="TimesNewRomanPSMT" w:hAnsi="Poppins" w:cs="Poppins"/>
          <w:sz w:val="20"/>
          <w:szCs w:val="20"/>
          <w:lang w:val="es-ES"/>
        </w:rPr>
        <w:t>eses</w:t>
      </w:r>
      <w:r w:rsidRPr="00F45389">
        <w:rPr>
          <w:rFonts w:ascii="Poppins" w:eastAsia="TimesNewRomanPSMT" w:hAnsi="Poppins" w:cs="Poppins"/>
          <w:sz w:val="20"/>
          <w:szCs w:val="20"/>
          <w:lang w:val="es-ES"/>
        </w:rPr>
        <w:t xml:space="preserve"> </w:t>
      </w:r>
      <w:r w:rsidR="00F45389" w:rsidRPr="00F45389">
        <w:rPr>
          <w:rFonts w:ascii="Poppins" w:eastAsia="TimesNewRomanPSMT" w:hAnsi="Poppins" w:cs="Poppins"/>
          <w:sz w:val="20"/>
          <w:szCs w:val="20"/>
          <w:lang w:val="es-ES"/>
        </w:rPr>
        <w:t xml:space="preserve">para </w:t>
      </w:r>
      <w:r w:rsidRPr="00F45389">
        <w:rPr>
          <w:rFonts w:ascii="Poppins" w:eastAsia="TimesNewRomanPSMT" w:hAnsi="Poppins" w:cs="Poppins"/>
          <w:sz w:val="20"/>
          <w:szCs w:val="20"/>
          <w:lang w:val="es-ES"/>
        </w:rPr>
        <w:t>discu</w:t>
      </w:r>
      <w:r w:rsidR="00F45389" w:rsidRPr="00F45389">
        <w:rPr>
          <w:rFonts w:ascii="Poppins" w:eastAsia="TimesNewRomanPSMT" w:hAnsi="Poppins" w:cs="Poppins"/>
          <w:sz w:val="20"/>
          <w:szCs w:val="20"/>
          <w:lang w:val="es-ES"/>
        </w:rPr>
        <w:t xml:space="preserve">tir el </w:t>
      </w:r>
      <w:r w:rsidRPr="00F45389">
        <w:rPr>
          <w:rFonts w:ascii="Poppins" w:eastAsia="TimesNewRomanPSMT" w:hAnsi="Poppins" w:cs="Poppins"/>
          <w:sz w:val="20"/>
          <w:szCs w:val="20"/>
          <w:lang w:val="es-ES"/>
        </w:rPr>
        <w:t>monitor</w:t>
      </w:r>
      <w:r w:rsidR="00F45389" w:rsidRPr="00F45389">
        <w:rPr>
          <w:rFonts w:ascii="Poppins" w:eastAsia="TimesNewRomanPSMT" w:hAnsi="Poppins" w:cs="Poppins"/>
          <w:sz w:val="20"/>
          <w:szCs w:val="20"/>
          <w:lang w:val="es-ES"/>
        </w:rPr>
        <w:t>eo de l</w:t>
      </w:r>
      <w:r w:rsidR="00FC3AFA">
        <w:rPr>
          <w:rFonts w:ascii="Poppins" w:eastAsia="TimesNewRomanPSMT" w:hAnsi="Poppins" w:cs="Poppins"/>
          <w:sz w:val="20"/>
          <w:szCs w:val="20"/>
          <w:lang w:val="es-ES"/>
        </w:rPr>
        <w:t>a</w:t>
      </w:r>
      <w:r w:rsidR="00F45389" w:rsidRPr="00F45389">
        <w:rPr>
          <w:rFonts w:ascii="Poppins" w:eastAsia="TimesNewRomanPSMT" w:hAnsi="Poppins" w:cs="Poppins"/>
          <w:sz w:val="20"/>
          <w:szCs w:val="20"/>
          <w:lang w:val="es-ES"/>
        </w:rPr>
        <w:t>s</w:t>
      </w:r>
      <w:r w:rsidRPr="00F45389">
        <w:rPr>
          <w:rFonts w:ascii="Poppins" w:eastAsia="TimesNewRomanPSMT" w:hAnsi="Poppins" w:cs="Poppins"/>
          <w:sz w:val="20"/>
          <w:szCs w:val="20"/>
          <w:lang w:val="es-ES"/>
        </w:rPr>
        <w:t xml:space="preserve"> </w:t>
      </w:r>
      <w:r w:rsidR="00FC3AFA">
        <w:rPr>
          <w:rFonts w:ascii="Poppins" w:hAnsi="Poppins" w:cs="Poppins"/>
          <w:sz w:val="20"/>
          <w:szCs w:val="20"/>
          <w:lang w:val="es-ES"/>
        </w:rPr>
        <w:t>estancias</w:t>
      </w:r>
      <w:r w:rsidR="00FC3AFA" w:rsidRPr="005734B7">
        <w:rPr>
          <w:rFonts w:ascii="Poppins" w:eastAsia="TimesNewRomanPSMT" w:hAnsi="Poppins" w:cs="Poppins"/>
          <w:sz w:val="20"/>
          <w:szCs w:val="20"/>
          <w:lang w:val="es-ES"/>
        </w:rPr>
        <w:t xml:space="preserve"> </w:t>
      </w:r>
      <w:r w:rsidR="00F45389">
        <w:rPr>
          <w:rFonts w:ascii="Poppins" w:eastAsia="TimesNewRomanPSMT" w:hAnsi="Poppins" w:cs="Poppins"/>
          <w:sz w:val="20"/>
          <w:szCs w:val="20"/>
          <w:lang w:val="es-ES"/>
        </w:rPr>
        <w:t>y r</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 xml:space="preserve">cabar </w:t>
      </w:r>
      <w:r w:rsidRPr="00F45389">
        <w:rPr>
          <w:rFonts w:ascii="Poppins" w:eastAsia="TimesNewRomanPSMT" w:hAnsi="Poppins" w:cs="Poppins"/>
          <w:sz w:val="20"/>
          <w:szCs w:val="20"/>
          <w:lang w:val="es-ES"/>
        </w:rPr>
        <w:t>informa</w:t>
      </w:r>
      <w:r w:rsidR="00F45389">
        <w:rPr>
          <w:rFonts w:ascii="Poppins" w:eastAsia="TimesNewRomanPSMT" w:hAnsi="Poppins" w:cs="Poppins"/>
          <w:sz w:val="20"/>
          <w:szCs w:val="20"/>
          <w:lang w:val="es-ES"/>
        </w:rPr>
        <w:t>ción sobr</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 xml:space="preserve"> posibl</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s r</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trasos</w:t>
      </w:r>
      <w:r w:rsidRPr="00F45389">
        <w:rPr>
          <w:rFonts w:ascii="Poppins" w:eastAsia="TimesNewRomanPSMT" w:hAnsi="Poppins" w:cs="Poppins"/>
          <w:sz w:val="20"/>
          <w:szCs w:val="20"/>
          <w:lang w:val="es-ES"/>
        </w:rPr>
        <w:t xml:space="preserve"> </w:t>
      </w:r>
      <w:r w:rsidR="00F45389">
        <w:rPr>
          <w:rFonts w:ascii="Poppins" w:eastAsia="TimesNewRomanPSMT" w:hAnsi="Poppins" w:cs="Poppins"/>
          <w:sz w:val="20"/>
          <w:szCs w:val="20"/>
          <w:lang w:val="es-ES"/>
        </w:rPr>
        <w:t>al niv</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l d</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 xml:space="preserve"> las participant</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 xml:space="preserve">s, tanto </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n cuanto a institucion</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s r</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c</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ptoras como r</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mit</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nt</w:t>
      </w:r>
      <w:r w:rsidR="00F45389" w:rsidRPr="005734B7">
        <w:rPr>
          <w:rFonts w:ascii="Poppins" w:eastAsia="TimesNewRomanPSMT" w:hAnsi="Poppins" w:cs="Poppins"/>
          <w:sz w:val="20"/>
          <w:szCs w:val="20"/>
          <w:lang w:val="es-ES"/>
        </w:rPr>
        <w:t>e</w:t>
      </w:r>
      <w:r w:rsidR="00F45389">
        <w:rPr>
          <w:rFonts w:ascii="Poppins" w:eastAsia="TimesNewRomanPSMT" w:hAnsi="Poppins" w:cs="Poppins"/>
          <w:sz w:val="20"/>
          <w:szCs w:val="20"/>
          <w:lang w:val="es-ES"/>
        </w:rPr>
        <w:t>s.</w:t>
      </w:r>
    </w:p>
    <w:p w14:paraId="3E396C6B" w14:textId="6AB68D0D" w:rsidR="008706F9" w:rsidRPr="008706F9" w:rsidRDefault="008706F9" w:rsidP="008706F9">
      <w:pPr>
        <w:rPr>
          <w:rFonts w:ascii="Poppins" w:eastAsia="TimesNewRomanPSMT" w:hAnsi="Poppins" w:cs="Poppins"/>
          <w:sz w:val="20"/>
          <w:szCs w:val="20"/>
          <w:lang w:val="es-ES"/>
        </w:rPr>
      </w:pPr>
      <w:r w:rsidRPr="008706F9">
        <w:rPr>
          <w:rFonts w:ascii="Poppins" w:eastAsia="TimesNewRomanPSMT" w:hAnsi="Poppins" w:cs="Poppins"/>
          <w:sz w:val="20"/>
          <w:szCs w:val="20"/>
          <w:lang w:val="es-ES"/>
        </w:rPr>
        <w:t xml:space="preserve">Por otra parte, cada Participante se responsabiliza de que </w:t>
      </w:r>
      <w:r w:rsidR="00FC3AFA" w:rsidRPr="00F45389">
        <w:rPr>
          <w:rFonts w:ascii="Poppins" w:eastAsia="TimesNewRomanPSMT" w:hAnsi="Poppins" w:cs="Poppins"/>
          <w:sz w:val="20"/>
          <w:szCs w:val="20"/>
          <w:lang w:val="es-ES"/>
        </w:rPr>
        <w:t>l</w:t>
      </w:r>
      <w:r w:rsidR="00FC3AFA">
        <w:rPr>
          <w:rFonts w:ascii="Poppins" w:eastAsia="TimesNewRomanPSMT" w:hAnsi="Poppins" w:cs="Poppins"/>
          <w:sz w:val="20"/>
          <w:szCs w:val="20"/>
          <w:lang w:val="es-ES"/>
        </w:rPr>
        <w:t>a</w:t>
      </w:r>
      <w:r w:rsidR="00FC3AFA" w:rsidRPr="00F45389">
        <w:rPr>
          <w:rFonts w:ascii="Poppins" w:eastAsia="TimesNewRomanPSMT" w:hAnsi="Poppins" w:cs="Poppins"/>
          <w:sz w:val="20"/>
          <w:szCs w:val="20"/>
          <w:lang w:val="es-ES"/>
        </w:rPr>
        <w:t xml:space="preserve">s </w:t>
      </w:r>
      <w:r w:rsidR="00FC3AFA">
        <w:rPr>
          <w:rFonts w:ascii="Poppins" w:hAnsi="Poppins" w:cs="Poppins"/>
          <w:sz w:val="20"/>
          <w:szCs w:val="20"/>
          <w:lang w:val="es-ES"/>
        </w:rPr>
        <w:t>estancias</w:t>
      </w:r>
      <w:r w:rsidR="00FC3AFA" w:rsidRPr="008706F9">
        <w:rPr>
          <w:rFonts w:ascii="Poppins" w:eastAsia="TimesNewRomanPSMT" w:hAnsi="Poppins" w:cs="Poppins"/>
          <w:sz w:val="20"/>
          <w:szCs w:val="20"/>
          <w:lang w:val="es-ES"/>
        </w:rPr>
        <w:t xml:space="preserve"> </w:t>
      </w:r>
      <w:r w:rsidRPr="008706F9">
        <w:rPr>
          <w:rFonts w:ascii="Poppins" w:eastAsia="TimesNewRomanPSMT" w:hAnsi="Poppins" w:cs="Poppins"/>
          <w:sz w:val="20"/>
          <w:szCs w:val="20"/>
          <w:lang w:val="es-ES"/>
        </w:rPr>
        <w:t xml:space="preserve">se realicen </w:t>
      </w:r>
      <w:r w:rsidR="00BD6EFD">
        <w:rPr>
          <w:rFonts w:ascii="Poppins" w:eastAsia="TimesNewRomanPSMT" w:hAnsi="Poppins" w:cs="Poppins"/>
          <w:sz w:val="20"/>
          <w:szCs w:val="20"/>
          <w:lang w:val="es-ES"/>
        </w:rPr>
        <w:t>s</w:t>
      </w:r>
      <w:r w:rsidR="00BD6EFD" w:rsidRPr="008706F9">
        <w:rPr>
          <w:rFonts w:ascii="Poppins" w:eastAsia="TimesNewRomanPSMT" w:hAnsi="Poppins" w:cs="Poppins"/>
          <w:sz w:val="20"/>
          <w:szCs w:val="20"/>
          <w:lang w:val="es-ES"/>
        </w:rPr>
        <w:t>e</w:t>
      </w:r>
      <w:r w:rsidR="00BD6EFD">
        <w:rPr>
          <w:rFonts w:ascii="Poppins" w:eastAsia="TimesNewRomanPSMT" w:hAnsi="Poppins" w:cs="Poppins"/>
          <w:sz w:val="20"/>
          <w:szCs w:val="20"/>
          <w:lang w:val="es-ES"/>
        </w:rPr>
        <w:t xml:space="preserve">gún lo </w:t>
      </w:r>
      <w:r w:rsidRPr="008706F9">
        <w:rPr>
          <w:rFonts w:ascii="Poppins" w:eastAsia="TimesNewRomanPSMT" w:hAnsi="Poppins" w:cs="Poppins"/>
          <w:sz w:val="20"/>
          <w:szCs w:val="20"/>
          <w:lang w:val="es-ES"/>
        </w:rPr>
        <w:t xml:space="preserve">planificado y </w:t>
      </w:r>
      <w:r w:rsidR="00775C17">
        <w:rPr>
          <w:rFonts w:ascii="Poppins" w:eastAsia="TimesNewRomanPSMT" w:hAnsi="Poppins" w:cs="Poppins"/>
          <w:sz w:val="20"/>
          <w:szCs w:val="20"/>
          <w:lang w:val="es-ES"/>
        </w:rPr>
        <w:t>d</w:t>
      </w:r>
      <w:r w:rsidR="00775C17" w:rsidRPr="008706F9">
        <w:rPr>
          <w:rFonts w:ascii="Poppins" w:eastAsia="TimesNewRomanPSMT" w:hAnsi="Poppins" w:cs="Poppins"/>
          <w:sz w:val="20"/>
          <w:szCs w:val="20"/>
          <w:lang w:val="es-ES"/>
        </w:rPr>
        <w:t>e</w:t>
      </w:r>
      <w:r w:rsidR="00775C17">
        <w:rPr>
          <w:rFonts w:ascii="Poppins" w:eastAsia="TimesNewRomanPSMT" w:hAnsi="Poppins" w:cs="Poppins"/>
          <w:sz w:val="20"/>
          <w:szCs w:val="20"/>
          <w:lang w:val="es-ES"/>
        </w:rPr>
        <w:t xml:space="preserve"> </w:t>
      </w:r>
      <w:r w:rsidRPr="008706F9">
        <w:rPr>
          <w:rFonts w:ascii="Poppins" w:eastAsia="TimesNewRomanPSMT" w:hAnsi="Poppins" w:cs="Poppins"/>
          <w:sz w:val="20"/>
          <w:szCs w:val="20"/>
          <w:lang w:val="es-ES"/>
        </w:rPr>
        <w:t>inform</w:t>
      </w:r>
      <w:r w:rsidR="00775C17">
        <w:rPr>
          <w:rFonts w:ascii="Poppins" w:eastAsia="TimesNewRomanPSMT" w:hAnsi="Poppins" w:cs="Poppins"/>
          <w:sz w:val="20"/>
          <w:szCs w:val="20"/>
          <w:lang w:val="es-ES"/>
        </w:rPr>
        <w:t>ar</w:t>
      </w:r>
      <w:r w:rsidRPr="008706F9">
        <w:rPr>
          <w:rFonts w:ascii="Poppins" w:eastAsia="TimesNewRomanPSMT" w:hAnsi="Poppins" w:cs="Poppins"/>
          <w:sz w:val="20"/>
          <w:szCs w:val="20"/>
          <w:lang w:val="es-ES"/>
        </w:rPr>
        <w:t xml:space="preserve"> </w:t>
      </w:r>
      <w:r w:rsidR="00775C17" w:rsidRPr="008706F9">
        <w:rPr>
          <w:rFonts w:ascii="Poppins" w:eastAsia="TimesNewRomanPSMT" w:hAnsi="Poppins" w:cs="Poppins"/>
          <w:sz w:val="20"/>
          <w:szCs w:val="20"/>
          <w:lang w:val="es-ES"/>
        </w:rPr>
        <w:t>a</w:t>
      </w:r>
      <w:r w:rsidR="00775C17">
        <w:rPr>
          <w:rFonts w:ascii="Poppins" w:eastAsia="TimesNewRomanPSMT" w:hAnsi="Poppins" w:cs="Poppins"/>
          <w:sz w:val="20"/>
          <w:szCs w:val="20"/>
          <w:lang w:val="es-ES"/>
        </w:rPr>
        <w:t xml:space="preserve"> </w:t>
      </w:r>
      <w:r w:rsidR="00775C17" w:rsidRPr="008706F9">
        <w:rPr>
          <w:rFonts w:ascii="Poppins" w:eastAsia="TimesNewRomanPSMT" w:hAnsi="Poppins" w:cs="Poppins"/>
          <w:sz w:val="20"/>
          <w:szCs w:val="20"/>
          <w:lang w:val="es-ES"/>
        </w:rPr>
        <w:t>l</w:t>
      </w:r>
      <w:r w:rsidR="00775C17">
        <w:rPr>
          <w:rFonts w:ascii="Poppins" w:eastAsia="TimesNewRomanPSMT" w:hAnsi="Poppins" w:cs="Poppins"/>
          <w:sz w:val="20"/>
          <w:szCs w:val="20"/>
          <w:lang w:val="es-ES"/>
        </w:rPr>
        <w:t>a</w:t>
      </w:r>
      <w:r w:rsidR="00775C17" w:rsidRPr="008706F9">
        <w:rPr>
          <w:rFonts w:ascii="Poppins" w:eastAsia="TimesNewRomanPSMT" w:hAnsi="Poppins" w:cs="Poppins"/>
          <w:sz w:val="20"/>
          <w:szCs w:val="20"/>
          <w:lang w:val="es-ES"/>
        </w:rPr>
        <w:t xml:space="preserve"> Coordinador</w:t>
      </w:r>
      <w:r w:rsidR="00775C17">
        <w:rPr>
          <w:rFonts w:ascii="Poppins" w:eastAsia="TimesNewRomanPSMT" w:hAnsi="Poppins" w:cs="Poppins"/>
          <w:sz w:val="20"/>
          <w:szCs w:val="20"/>
          <w:lang w:val="es-ES"/>
        </w:rPr>
        <w:t>a</w:t>
      </w:r>
      <w:r w:rsidR="00775C17" w:rsidRPr="008706F9">
        <w:rPr>
          <w:rFonts w:ascii="Poppins" w:eastAsia="TimesNewRomanPSMT" w:hAnsi="Poppins" w:cs="Poppins"/>
          <w:sz w:val="20"/>
          <w:szCs w:val="20"/>
          <w:lang w:val="es-ES"/>
        </w:rPr>
        <w:t xml:space="preserve"> </w:t>
      </w:r>
      <w:r w:rsidRPr="008706F9">
        <w:rPr>
          <w:rFonts w:ascii="Poppins" w:eastAsia="TimesNewRomanPSMT" w:hAnsi="Poppins" w:cs="Poppins"/>
          <w:sz w:val="20"/>
          <w:szCs w:val="20"/>
          <w:lang w:val="es-ES"/>
        </w:rPr>
        <w:t xml:space="preserve">inmediatamente o máximo 2 meses antes de la </w:t>
      </w:r>
      <w:r w:rsidR="00775C17">
        <w:rPr>
          <w:rFonts w:ascii="Poppins" w:eastAsia="TimesNewRomanPSMT" w:hAnsi="Poppins" w:cs="Poppins"/>
          <w:sz w:val="20"/>
          <w:szCs w:val="20"/>
          <w:lang w:val="es-ES"/>
        </w:rPr>
        <w:t>f</w:t>
      </w:r>
      <w:r w:rsidR="00775C17" w:rsidRPr="008706F9">
        <w:rPr>
          <w:rFonts w:ascii="Poppins" w:eastAsia="TimesNewRomanPSMT" w:hAnsi="Poppins" w:cs="Poppins"/>
          <w:sz w:val="20"/>
          <w:szCs w:val="20"/>
          <w:lang w:val="es-ES"/>
        </w:rPr>
        <w:t>e</w:t>
      </w:r>
      <w:r w:rsidR="00775C17">
        <w:rPr>
          <w:rFonts w:ascii="Poppins" w:eastAsia="TimesNewRomanPSMT" w:hAnsi="Poppins" w:cs="Poppins"/>
          <w:sz w:val="20"/>
          <w:szCs w:val="20"/>
          <w:lang w:val="es-ES"/>
        </w:rPr>
        <w:t>cha programada c</w:t>
      </w:r>
      <w:r w:rsidRPr="008706F9">
        <w:rPr>
          <w:rFonts w:ascii="Poppins" w:eastAsia="TimesNewRomanPSMT" w:hAnsi="Poppins" w:cs="Poppins"/>
          <w:sz w:val="20"/>
          <w:szCs w:val="20"/>
          <w:lang w:val="es-ES"/>
        </w:rPr>
        <w:t>ualquier posible</w:t>
      </w:r>
      <w:r w:rsidR="00775C17">
        <w:rPr>
          <w:rFonts w:ascii="Poppins" w:eastAsia="TimesNewRomanPSMT" w:hAnsi="Poppins" w:cs="Poppins"/>
          <w:sz w:val="20"/>
          <w:szCs w:val="20"/>
          <w:lang w:val="es-ES"/>
        </w:rPr>
        <w:t xml:space="preserve"> modificación</w:t>
      </w:r>
      <w:r w:rsidRPr="008706F9">
        <w:rPr>
          <w:rFonts w:ascii="Poppins" w:eastAsia="TimesNewRomanPSMT" w:hAnsi="Poppins" w:cs="Poppins"/>
          <w:sz w:val="20"/>
          <w:szCs w:val="20"/>
          <w:lang w:val="es-ES"/>
        </w:rPr>
        <w:t>.</w:t>
      </w:r>
    </w:p>
    <w:p w14:paraId="0FFC91B4" w14:textId="14023F5D" w:rsidR="00AA484F" w:rsidRPr="00AA484F" w:rsidRDefault="00AA484F" w:rsidP="00AA484F">
      <w:pPr>
        <w:numPr>
          <w:ilvl w:val="0"/>
          <w:numId w:val="4"/>
        </w:numPr>
        <w:rPr>
          <w:rFonts w:ascii="Poppins" w:eastAsia="TimesNewRomanPSMT" w:hAnsi="Poppins" w:cs="Poppins"/>
          <w:sz w:val="20"/>
          <w:szCs w:val="20"/>
          <w:lang w:val="es-ES"/>
        </w:rPr>
      </w:pPr>
      <w:r w:rsidRPr="00AA484F">
        <w:rPr>
          <w:rFonts w:ascii="Poppins" w:eastAsia="TimesNewRomanPSMT" w:hAnsi="Poppins" w:cs="Poppins"/>
          <w:sz w:val="20"/>
          <w:szCs w:val="20"/>
          <w:lang w:val="es-ES"/>
        </w:rPr>
        <w:t xml:space="preserve">Una vez que se identifique un posible retraso, los planes de acción se acordarán a nivel del Consorcio o </w:t>
      </w:r>
      <w:r w:rsidR="00B907CD" w:rsidRPr="00AA484F">
        <w:rPr>
          <w:rFonts w:ascii="Poppins" w:eastAsia="TimesNewRomanPSMT" w:hAnsi="Poppins" w:cs="Poppins"/>
          <w:sz w:val="20"/>
          <w:szCs w:val="20"/>
          <w:lang w:val="es-ES"/>
        </w:rPr>
        <w:t>e</w:t>
      </w:r>
      <w:r w:rsidR="00B907CD">
        <w:rPr>
          <w:rFonts w:ascii="Poppins" w:eastAsia="TimesNewRomanPSMT" w:hAnsi="Poppins" w:cs="Poppins"/>
          <w:sz w:val="20"/>
          <w:szCs w:val="20"/>
          <w:lang w:val="es-ES"/>
        </w:rPr>
        <w:t>n</w:t>
      </w:r>
      <w:r w:rsidRPr="00AA484F">
        <w:rPr>
          <w:rFonts w:ascii="Poppins" w:eastAsia="TimesNewRomanPSMT" w:hAnsi="Poppins" w:cs="Poppins"/>
          <w:sz w:val="20"/>
          <w:szCs w:val="20"/>
          <w:lang w:val="es-ES"/>
        </w:rPr>
        <w:t xml:space="preserve"> Asamblea General. </w:t>
      </w:r>
      <w:r w:rsidR="00B907CD">
        <w:rPr>
          <w:rFonts w:ascii="Poppins" w:eastAsia="TimesNewRomanPSMT" w:hAnsi="Poppins" w:cs="Poppins"/>
          <w:sz w:val="20"/>
          <w:szCs w:val="20"/>
          <w:lang w:val="es-ES"/>
        </w:rPr>
        <w:t>La</w:t>
      </w:r>
      <w:r w:rsidRPr="00AA484F">
        <w:rPr>
          <w:rFonts w:ascii="Poppins" w:eastAsia="TimesNewRomanPSMT" w:hAnsi="Poppins" w:cs="Poppins"/>
          <w:sz w:val="20"/>
          <w:szCs w:val="20"/>
          <w:lang w:val="es-ES"/>
        </w:rPr>
        <w:t xml:space="preserve"> Coordinador</w:t>
      </w:r>
      <w:r w:rsidR="00B907CD">
        <w:rPr>
          <w:rFonts w:ascii="Poppins" w:eastAsia="TimesNewRomanPSMT" w:hAnsi="Poppins" w:cs="Poppins"/>
          <w:sz w:val="20"/>
          <w:szCs w:val="20"/>
          <w:lang w:val="es-ES"/>
        </w:rPr>
        <w:t>a</w:t>
      </w:r>
      <w:r w:rsidRPr="00AA484F">
        <w:rPr>
          <w:rFonts w:ascii="Poppins" w:eastAsia="TimesNewRomanPSMT" w:hAnsi="Poppins" w:cs="Poppins"/>
          <w:sz w:val="20"/>
          <w:szCs w:val="20"/>
          <w:lang w:val="es-ES"/>
        </w:rPr>
        <w:t xml:space="preserve"> informará a</w:t>
      </w:r>
      <w:r w:rsidR="00B907CD">
        <w:rPr>
          <w:rFonts w:ascii="Poppins" w:eastAsia="TimesNewRomanPSMT" w:hAnsi="Poppins" w:cs="Poppins"/>
          <w:sz w:val="20"/>
          <w:szCs w:val="20"/>
          <w:lang w:val="es-ES"/>
        </w:rPr>
        <w:t xml:space="preserve"> la</w:t>
      </w:r>
      <w:r w:rsidRPr="00AA484F">
        <w:rPr>
          <w:rFonts w:ascii="Poppins" w:eastAsia="TimesNewRomanPSMT" w:hAnsi="Poppins" w:cs="Poppins"/>
          <w:sz w:val="20"/>
          <w:szCs w:val="20"/>
          <w:lang w:val="es-ES"/>
        </w:rPr>
        <w:t xml:space="preserve"> REA sobre la solución </w:t>
      </w:r>
      <w:r w:rsidR="00B907CD">
        <w:rPr>
          <w:rFonts w:ascii="Poppins" w:eastAsia="TimesNewRomanPSMT" w:hAnsi="Poppins" w:cs="Poppins"/>
          <w:sz w:val="20"/>
          <w:szCs w:val="20"/>
          <w:lang w:val="es-ES"/>
        </w:rPr>
        <w:t>halla</w:t>
      </w:r>
      <w:r w:rsidRPr="00AA484F">
        <w:rPr>
          <w:rFonts w:ascii="Poppins" w:eastAsia="TimesNewRomanPSMT" w:hAnsi="Poppins" w:cs="Poppins"/>
          <w:sz w:val="20"/>
          <w:szCs w:val="20"/>
          <w:lang w:val="es-ES"/>
        </w:rPr>
        <w:t>da.</w:t>
      </w:r>
    </w:p>
    <w:p w14:paraId="203EFB3F" w14:textId="1626524A" w:rsidR="00B907CD" w:rsidRPr="00B907CD" w:rsidRDefault="00B907CD" w:rsidP="00B907CD">
      <w:pPr>
        <w:numPr>
          <w:ilvl w:val="0"/>
          <w:numId w:val="4"/>
        </w:numPr>
        <w:rPr>
          <w:rFonts w:ascii="Poppins" w:eastAsia="TimesNewRomanPSMT" w:hAnsi="Poppins" w:cs="Poppins"/>
          <w:sz w:val="20"/>
          <w:szCs w:val="20"/>
          <w:lang w:val="es-ES"/>
        </w:rPr>
      </w:pPr>
      <w:r w:rsidRPr="00B907CD">
        <w:rPr>
          <w:rFonts w:ascii="Poppins" w:eastAsia="TimesNewRomanPSMT" w:hAnsi="Poppins" w:cs="Poppins"/>
          <w:sz w:val="20"/>
          <w:szCs w:val="20"/>
          <w:lang w:val="es-ES"/>
        </w:rPr>
        <w:t xml:space="preserve">Para </w:t>
      </w:r>
      <w:r w:rsidR="00FC3AFA" w:rsidRPr="00F45389">
        <w:rPr>
          <w:rFonts w:ascii="Poppins" w:eastAsia="TimesNewRomanPSMT" w:hAnsi="Poppins" w:cs="Poppins"/>
          <w:sz w:val="20"/>
          <w:szCs w:val="20"/>
          <w:lang w:val="es-ES"/>
        </w:rPr>
        <w:t>l</w:t>
      </w:r>
      <w:r w:rsidR="00FC3AFA">
        <w:rPr>
          <w:rFonts w:ascii="Poppins" w:eastAsia="TimesNewRomanPSMT" w:hAnsi="Poppins" w:cs="Poppins"/>
          <w:sz w:val="20"/>
          <w:szCs w:val="20"/>
          <w:lang w:val="es-ES"/>
        </w:rPr>
        <w:t>a</w:t>
      </w:r>
      <w:r w:rsidR="00FC3AFA" w:rsidRPr="00F45389">
        <w:rPr>
          <w:rFonts w:ascii="Poppins" w:eastAsia="TimesNewRomanPSMT" w:hAnsi="Poppins" w:cs="Poppins"/>
          <w:sz w:val="20"/>
          <w:szCs w:val="20"/>
          <w:lang w:val="es-ES"/>
        </w:rPr>
        <w:t xml:space="preserve">s </w:t>
      </w:r>
      <w:r w:rsidR="00FC3AFA">
        <w:rPr>
          <w:rFonts w:ascii="Poppins" w:hAnsi="Poppins" w:cs="Poppins"/>
          <w:sz w:val="20"/>
          <w:szCs w:val="20"/>
          <w:lang w:val="es-ES"/>
        </w:rPr>
        <w:t>estancias</w:t>
      </w:r>
      <w:r w:rsidR="00FC3AFA" w:rsidRPr="00B907CD">
        <w:rPr>
          <w:rFonts w:ascii="Poppins" w:eastAsia="TimesNewRomanPSMT" w:hAnsi="Poppins" w:cs="Poppins"/>
          <w:sz w:val="20"/>
          <w:szCs w:val="20"/>
          <w:lang w:val="es-ES"/>
        </w:rPr>
        <w:t xml:space="preserve"> </w:t>
      </w:r>
      <w:r w:rsidRPr="00B907CD">
        <w:rPr>
          <w:rFonts w:ascii="Poppins" w:eastAsia="TimesNewRomanPSMT" w:hAnsi="Poppins" w:cs="Poppins"/>
          <w:sz w:val="20"/>
          <w:szCs w:val="20"/>
          <w:lang w:val="es-ES"/>
        </w:rPr>
        <w:t xml:space="preserve">en terceros países, </w:t>
      </w:r>
      <w:r w:rsidR="00405CB7">
        <w:rPr>
          <w:rFonts w:ascii="Poppins" w:eastAsia="TimesNewRomanPSMT" w:hAnsi="Poppins" w:cs="Poppins"/>
          <w:sz w:val="20"/>
          <w:szCs w:val="20"/>
          <w:lang w:val="es-ES"/>
        </w:rPr>
        <w:t>la</w:t>
      </w:r>
      <w:r w:rsidRPr="00B907CD">
        <w:rPr>
          <w:rFonts w:ascii="Poppins" w:eastAsia="TimesNewRomanPSMT" w:hAnsi="Poppins" w:cs="Poppins"/>
          <w:sz w:val="20"/>
          <w:szCs w:val="20"/>
          <w:lang w:val="es-ES"/>
        </w:rPr>
        <w:t xml:space="preserve"> Beneficiari</w:t>
      </w:r>
      <w:r w:rsidR="00405CB7">
        <w:rPr>
          <w:rFonts w:ascii="Poppins" w:eastAsia="TimesNewRomanPSMT" w:hAnsi="Poppins" w:cs="Poppins"/>
          <w:sz w:val="20"/>
          <w:szCs w:val="20"/>
          <w:lang w:val="es-ES"/>
        </w:rPr>
        <w:t>a</w:t>
      </w:r>
      <w:r w:rsidRPr="00B907CD">
        <w:rPr>
          <w:rFonts w:ascii="Poppins" w:eastAsia="TimesNewRomanPSMT" w:hAnsi="Poppins" w:cs="Poppins"/>
          <w:sz w:val="20"/>
          <w:szCs w:val="20"/>
          <w:lang w:val="es-ES"/>
        </w:rPr>
        <w:t xml:space="preserve"> identificará oportunamente los recursos humanos que serán enviados y la necesidad de visa</w:t>
      </w:r>
      <w:r w:rsidR="00405CB7">
        <w:rPr>
          <w:rFonts w:ascii="Poppins" w:eastAsia="TimesNewRomanPSMT" w:hAnsi="Poppins" w:cs="Poppins"/>
          <w:sz w:val="20"/>
          <w:szCs w:val="20"/>
          <w:lang w:val="es-ES"/>
        </w:rPr>
        <w:t xml:space="preserve">, </w:t>
      </w:r>
      <w:r w:rsidR="00405CB7" w:rsidRPr="00B907CD">
        <w:rPr>
          <w:rFonts w:ascii="Poppins" w:eastAsia="TimesNewRomanPSMT" w:hAnsi="Poppins" w:cs="Poppins"/>
          <w:sz w:val="20"/>
          <w:szCs w:val="20"/>
          <w:lang w:val="es-ES"/>
        </w:rPr>
        <w:t>e</w:t>
      </w:r>
      <w:r w:rsidR="00405CB7">
        <w:rPr>
          <w:rFonts w:ascii="Poppins" w:eastAsia="TimesNewRomanPSMT" w:hAnsi="Poppins" w:cs="Poppins"/>
          <w:sz w:val="20"/>
          <w:szCs w:val="20"/>
          <w:lang w:val="es-ES"/>
        </w:rPr>
        <w:t>n su caso</w:t>
      </w:r>
      <w:r w:rsidRPr="00B907CD">
        <w:rPr>
          <w:rFonts w:ascii="Poppins" w:eastAsia="TimesNewRomanPSMT" w:hAnsi="Poppins" w:cs="Poppins"/>
          <w:sz w:val="20"/>
          <w:szCs w:val="20"/>
          <w:lang w:val="es-ES"/>
        </w:rPr>
        <w:t xml:space="preserve">. Para evitar problemas </w:t>
      </w:r>
      <w:r w:rsidR="00405CB7">
        <w:rPr>
          <w:rFonts w:ascii="Poppins" w:eastAsia="TimesNewRomanPSMT" w:hAnsi="Poppins" w:cs="Poppins"/>
          <w:sz w:val="20"/>
          <w:szCs w:val="20"/>
          <w:lang w:val="es-ES"/>
        </w:rPr>
        <w:t>con la</w:t>
      </w:r>
      <w:r w:rsidRPr="00B907CD">
        <w:rPr>
          <w:rFonts w:ascii="Poppins" w:eastAsia="TimesNewRomanPSMT" w:hAnsi="Poppins" w:cs="Poppins"/>
          <w:sz w:val="20"/>
          <w:szCs w:val="20"/>
          <w:lang w:val="es-ES"/>
        </w:rPr>
        <w:t xml:space="preserve"> visa, es necesario implementar apoyo administrativo y seguimiento varios meses antes de</w:t>
      </w:r>
      <w:r w:rsidR="00405CB7">
        <w:rPr>
          <w:rFonts w:ascii="Poppins" w:eastAsia="TimesNewRomanPSMT" w:hAnsi="Poppins" w:cs="Poppins"/>
          <w:sz w:val="20"/>
          <w:szCs w:val="20"/>
          <w:lang w:val="es-ES"/>
        </w:rPr>
        <w:t>l viaj</w:t>
      </w:r>
      <w:r w:rsidR="00405CB7" w:rsidRPr="00B907CD">
        <w:rPr>
          <w:rFonts w:ascii="Poppins" w:eastAsia="TimesNewRomanPSMT" w:hAnsi="Poppins" w:cs="Poppins"/>
          <w:sz w:val="20"/>
          <w:szCs w:val="20"/>
          <w:lang w:val="es-ES"/>
        </w:rPr>
        <w:t>e</w:t>
      </w:r>
      <w:r w:rsidRPr="00B907CD">
        <w:rPr>
          <w:rFonts w:ascii="Poppins" w:eastAsia="TimesNewRomanPSMT" w:hAnsi="Poppins" w:cs="Poppins"/>
          <w:sz w:val="20"/>
          <w:szCs w:val="20"/>
          <w:lang w:val="es-ES"/>
        </w:rPr>
        <w:t xml:space="preserve"> programad</w:t>
      </w:r>
      <w:r w:rsidR="00405CB7">
        <w:rPr>
          <w:rFonts w:ascii="Poppins" w:eastAsia="TimesNewRomanPSMT" w:hAnsi="Poppins" w:cs="Poppins"/>
          <w:sz w:val="20"/>
          <w:szCs w:val="20"/>
          <w:lang w:val="es-ES"/>
        </w:rPr>
        <w:t>o</w:t>
      </w:r>
      <w:r w:rsidRPr="00B907CD">
        <w:rPr>
          <w:rFonts w:ascii="Poppins" w:eastAsia="TimesNewRomanPSMT" w:hAnsi="Poppins" w:cs="Poppins"/>
          <w:sz w:val="20"/>
          <w:szCs w:val="20"/>
          <w:lang w:val="es-ES"/>
        </w:rPr>
        <w:t>, para que la visa se obtenga a tiempo</w:t>
      </w:r>
    </w:p>
    <w:p w14:paraId="08636204" w14:textId="5EFE7AEF" w:rsidR="00727123" w:rsidRPr="00B21FCB" w:rsidRDefault="00405CB7" w:rsidP="00B21FCB">
      <w:pPr>
        <w:numPr>
          <w:ilvl w:val="0"/>
          <w:numId w:val="4"/>
        </w:numPr>
        <w:rPr>
          <w:rFonts w:ascii="Poppins" w:eastAsia="TimesNewRomanPSMT" w:hAnsi="Poppins" w:cs="Poppins"/>
          <w:sz w:val="20"/>
          <w:szCs w:val="20"/>
          <w:lang w:val="es-ES"/>
        </w:rPr>
      </w:pPr>
      <w:r w:rsidRPr="00405CB7">
        <w:rPr>
          <w:rFonts w:ascii="Poppins" w:eastAsia="TimesNewRomanPSMT" w:hAnsi="Poppins" w:cs="Poppins"/>
          <w:sz w:val="20"/>
          <w:szCs w:val="20"/>
          <w:lang w:val="es-ES"/>
        </w:rPr>
        <w:t>Rotación de personal: todos los participantes identificarán personal con la experiencia</w:t>
      </w:r>
      <w:r>
        <w:rPr>
          <w:rFonts w:ascii="Poppins" w:eastAsia="TimesNewRomanPSMT" w:hAnsi="Poppins" w:cs="Poppins"/>
          <w:sz w:val="20"/>
          <w:szCs w:val="20"/>
          <w:lang w:val="es-ES"/>
        </w:rPr>
        <w:t xml:space="preserve"> n</w:t>
      </w:r>
      <w:r w:rsidRPr="00405CB7">
        <w:rPr>
          <w:rFonts w:ascii="Poppins" w:eastAsia="TimesNewRomanPSMT" w:hAnsi="Poppins" w:cs="Poppins"/>
          <w:sz w:val="20"/>
          <w:szCs w:val="20"/>
          <w:lang w:val="es-ES"/>
        </w:rPr>
        <w:t xml:space="preserve">ecesaria, </w:t>
      </w:r>
      <w:r>
        <w:rPr>
          <w:rFonts w:ascii="Poppins" w:eastAsia="TimesNewRomanPSMT" w:hAnsi="Poppins" w:cs="Poppins"/>
          <w:sz w:val="20"/>
          <w:szCs w:val="20"/>
          <w:lang w:val="es-ES"/>
        </w:rPr>
        <w:t xml:space="preserve">si </w:t>
      </w:r>
      <w:r w:rsidRPr="00405CB7">
        <w:rPr>
          <w:rFonts w:ascii="Poppins" w:eastAsia="TimesNewRomanPSMT" w:hAnsi="Poppins" w:cs="Poppins"/>
          <w:sz w:val="20"/>
          <w:szCs w:val="20"/>
          <w:lang w:val="es-ES"/>
        </w:rPr>
        <w:t>no e</w:t>
      </w:r>
      <w:r>
        <w:rPr>
          <w:rFonts w:ascii="Poppins" w:eastAsia="TimesNewRomanPSMT" w:hAnsi="Poppins" w:cs="Poppins"/>
          <w:sz w:val="20"/>
          <w:szCs w:val="20"/>
          <w:lang w:val="es-ES"/>
        </w:rPr>
        <w:t>staba consid</w:t>
      </w:r>
      <w:r w:rsidRPr="00405CB7">
        <w:rPr>
          <w:rFonts w:ascii="Poppins" w:eastAsia="TimesNewRomanPSMT" w:hAnsi="Poppins" w:cs="Poppins"/>
          <w:sz w:val="20"/>
          <w:szCs w:val="20"/>
          <w:lang w:val="es-ES"/>
        </w:rPr>
        <w:t>e</w:t>
      </w:r>
      <w:r>
        <w:rPr>
          <w:rFonts w:ascii="Poppins" w:eastAsia="TimesNewRomanPSMT" w:hAnsi="Poppins" w:cs="Poppins"/>
          <w:sz w:val="20"/>
          <w:szCs w:val="20"/>
          <w:lang w:val="es-ES"/>
        </w:rPr>
        <w:t xml:space="preserve">rado </w:t>
      </w:r>
      <w:r w:rsidRPr="00405CB7">
        <w:rPr>
          <w:rFonts w:ascii="Poppins" w:eastAsia="TimesNewRomanPSMT" w:hAnsi="Poppins" w:cs="Poppins"/>
          <w:sz w:val="20"/>
          <w:szCs w:val="20"/>
          <w:lang w:val="es-ES"/>
        </w:rPr>
        <w:t>inicialmente en l</w:t>
      </w:r>
      <w:r>
        <w:rPr>
          <w:rFonts w:ascii="Poppins" w:eastAsia="TimesNewRomanPSMT" w:hAnsi="Poppins" w:cs="Poppins"/>
          <w:sz w:val="20"/>
          <w:szCs w:val="20"/>
          <w:lang w:val="es-ES"/>
        </w:rPr>
        <w:t>as tar</w:t>
      </w:r>
      <w:r w:rsidRPr="00405CB7">
        <w:rPr>
          <w:rFonts w:ascii="Poppins" w:eastAsia="TimesNewRomanPSMT" w:hAnsi="Poppins" w:cs="Poppins"/>
          <w:sz w:val="20"/>
          <w:szCs w:val="20"/>
          <w:lang w:val="es-ES"/>
        </w:rPr>
        <w:t>e</w:t>
      </w:r>
      <w:r>
        <w:rPr>
          <w:rFonts w:ascii="Poppins" w:eastAsia="TimesNewRomanPSMT" w:hAnsi="Poppins" w:cs="Poppins"/>
          <w:sz w:val="20"/>
          <w:szCs w:val="20"/>
          <w:lang w:val="es-ES"/>
        </w:rPr>
        <w:t>as</w:t>
      </w:r>
      <w:r w:rsidRPr="00405CB7">
        <w:rPr>
          <w:rFonts w:ascii="Poppins" w:eastAsia="TimesNewRomanPSMT" w:hAnsi="Poppins" w:cs="Poppins"/>
          <w:sz w:val="20"/>
          <w:szCs w:val="20"/>
          <w:lang w:val="es-ES"/>
        </w:rPr>
        <w:t xml:space="preserve"> del proyecto, de modo que se minimice el riesgo</w:t>
      </w:r>
      <w:r>
        <w:rPr>
          <w:rFonts w:ascii="Poppins" w:eastAsia="TimesNewRomanPSMT" w:hAnsi="Poppins" w:cs="Poppins"/>
          <w:sz w:val="20"/>
          <w:szCs w:val="20"/>
          <w:lang w:val="es-ES"/>
        </w:rPr>
        <w:t>.</w:t>
      </w:r>
    </w:p>
    <w:p w14:paraId="67B3EA39" w14:textId="27B15C47" w:rsidR="00727123" w:rsidRPr="00482C31" w:rsidRDefault="00482C31">
      <w:pPr>
        <w:numPr>
          <w:ilvl w:val="1"/>
          <w:numId w:val="3"/>
        </w:numPr>
        <w:rPr>
          <w:rFonts w:ascii="Poppins" w:hAnsi="Poppins" w:cs="Poppins"/>
          <w:b/>
          <w:bCs/>
          <w:i/>
          <w:iCs/>
          <w:lang w:val="es-ES"/>
        </w:rPr>
      </w:pPr>
      <w:r w:rsidRPr="00482C31">
        <w:rPr>
          <w:rFonts w:ascii="Poppins" w:hAnsi="Poppins" w:cs="Poppins"/>
          <w:b/>
          <w:bCs/>
          <w:i/>
          <w:iCs/>
          <w:lang w:val="es-ES"/>
        </w:rPr>
        <w:t>Coordinador de gestión de riesgos</w:t>
      </w:r>
    </w:p>
    <w:p w14:paraId="006D5E04" w14:textId="63EDE642" w:rsidR="00482C31" w:rsidRPr="00482C31" w:rsidRDefault="00482C31" w:rsidP="00482C31">
      <w:pPr>
        <w:rPr>
          <w:rFonts w:ascii="Poppins" w:eastAsia="TimesNewRomanPSMT" w:hAnsi="Poppins" w:cs="Poppins"/>
          <w:sz w:val="20"/>
          <w:szCs w:val="20"/>
          <w:lang w:val="es-ES"/>
        </w:rPr>
      </w:pPr>
      <w:r w:rsidRPr="00482C31">
        <w:rPr>
          <w:rFonts w:ascii="Poppins" w:eastAsia="TimesNewRomanPSMT" w:hAnsi="Poppins" w:cs="Poppins"/>
          <w:sz w:val="20"/>
          <w:szCs w:val="20"/>
          <w:lang w:val="es-ES"/>
        </w:rPr>
        <w:t xml:space="preserve">Durante nuestra primera Asamblea General (mes 3) se designará </w:t>
      </w:r>
      <w:r>
        <w:rPr>
          <w:rFonts w:ascii="Poppins" w:eastAsia="TimesNewRomanPSMT" w:hAnsi="Poppins" w:cs="Poppins"/>
          <w:sz w:val="20"/>
          <w:szCs w:val="20"/>
          <w:lang w:val="es-ES"/>
        </w:rPr>
        <w:t xml:space="preserve">a </w:t>
      </w:r>
      <w:r w:rsidRPr="00482C31">
        <w:rPr>
          <w:rFonts w:ascii="Poppins" w:eastAsia="TimesNewRomanPSMT" w:hAnsi="Poppins" w:cs="Poppins"/>
          <w:sz w:val="20"/>
          <w:szCs w:val="20"/>
          <w:lang w:val="es-ES"/>
        </w:rPr>
        <w:t xml:space="preserve">un coordinador de gestión de riesgos por institución. </w:t>
      </w:r>
      <w:r w:rsidR="00F56FA8">
        <w:rPr>
          <w:rFonts w:ascii="Poppins" w:eastAsia="TimesNewRomanPSMT" w:hAnsi="Poppins" w:cs="Poppins"/>
          <w:sz w:val="20"/>
          <w:szCs w:val="20"/>
          <w:lang w:val="es-ES"/>
        </w:rPr>
        <w:t>J</w:t>
      </w:r>
      <w:r w:rsidRPr="00482C31">
        <w:rPr>
          <w:rFonts w:ascii="Poppins" w:eastAsia="TimesNewRomanPSMT" w:hAnsi="Poppins" w:cs="Poppins"/>
          <w:sz w:val="20"/>
          <w:szCs w:val="20"/>
          <w:lang w:val="es-ES"/>
        </w:rPr>
        <w:t>untos crearán una cartera de gestión de riesgos que conten</w:t>
      </w:r>
      <w:r w:rsidR="00F56FA8">
        <w:rPr>
          <w:rFonts w:ascii="Poppins" w:eastAsia="TimesNewRomanPSMT" w:hAnsi="Poppins" w:cs="Poppins"/>
          <w:sz w:val="20"/>
          <w:szCs w:val="20"/>
          <w:lang w:val="es-ES"/>
        </w:rPr>
        <w:t>drá</w:t>
      </w:r>
      <w:r w:rsidRPr="00482C31">
        <w:rPr>
          <w:rFonts w:ascii="Poppins" w:eastAsia="TimesNewRomanPSMT" w:hAnsi="Poppins" w:cs="Poppins"/>
          <w:sz w:val="20"/>
          <w:szCs w:val="20"/>
          <w:lang w:val="es-ES"/>
        </w:rPr>
        <w:t xml:space="preserve"> una lista de riesgos, planes de mitigación y protocolos de acción. Estos pasos nos ayudarán a anticipar los riesgos y actuar en consecuencia si se materializan.</w:t>
      </w:r>
    </w:p>
    <w:p w14:paraId="793EC6ED" w14:textId="39E95DBB" w:rsidR="00727123" w:rsidRDefault="00F56FA8">
      <w:pPr>
        <w:pStyle w:val="Ttulo1"/>
        <w:numPr>
          <w:ilvl w:val="0"/>
          <w:numId w:val="3"/>
        </w:numPr>
        <w:rPr>
          <w:rFonts w:ascii="Poppins" w:hAnsi="Poppins" w:cs="Poppins"/>
          <w:sz w:val="24"/>
          <w:szCs w:val="24"/>
        </w:rPr>
      </w:pPr>
      <w:r w:rsidRPr="00F56FA8">
        <w:rPr>
          <w:rFonts w:ascii="Poppins" w:hAnsi="Poppins" w:cs="Poppins"/>
          <w:sz w:val="24"/>
          <w:szCs w:val="24"/>
          <w:lang w:val="es-ES"/>
        </w:rPr>
        <w:t>Actividades de investigación y de formación</w:t>
      </w:r>
    </w:p>
    <w:p w14:paraId="5DEA5B05" w14:textId="2EAA6A60" w:rsidR="00F56FA8" w:rsidRPr="00F56FA8" w:rsidRDefault="00F56FA8" w:rsidP="00F56FA8">
      <w:pPr>
        <w:rPr>
          <w:rFonts w:ascii="Poppins" w:hAnsi="Poppins" w:cs="Poppins"/>
          <w:sz w:val="20"/>
          <w:szCs w:val="20"/>
          <w:lang w:val="es-ES"/>
        </w:rPr>
      </w:pPr>
      <w:r w:rsidRPr="00F56FA8">
        <w:rPr>
          <w:rFonts w:ascii="Poppins" w:hAnsi="Poppins" w:cs="Poppins"/>
          <w:sz w:val="20"/>
          <w:szCs w:val="20"/>
          <w:lang w:val="es-ES"/>
        </w:rPr>
        <w:t xml:space="preserve">Las Partes acuerdan participar lo mejor que puedan en las actividades de investigación y </w:t>
      </w:r>
      <w:r>
        <w:rPr>
          <w:rFonts w:ascii="Poppins" w:hAnsi="Poppins" w:cs="Poppins"/>
          <w:sz w:val="20"/>
          <w:szCs w:val="20"/>
          <w:lang w:val="es-ES"/>
        </w:rPr>
        <w:t>form</w:t>
      </w:r>
      <w:r w:rsidRPr="00F56FA8">
        <w:rPr>
          <w:rFonts w:ascii="Poppins" w:hAnsi="Poppins" w:cs="Poppins"/>
          <w:sz w:val="20"/>
          <w:szCs w:val="20"/>
          <w:lang w:val="es-ES"/>
        </w:rPr>
        <w:t>ación planificadas e</w:t>
      </w:r>
      <w:r>
        <w:rPr>
          <w:rFonts w:ascii="Poppins" w:hAnsi="Poppins" w:cs="Poppins"/>
          <w:sz w:val="20"/>
          <w:szCs w:val="20"/>
          <w:lang w:val="es-ES"/>
        </w:rPr>
        <w:t xml:space="preserve">n </w:t>
      </w:r>
      <w:r w:rsidRPr="00F56FA8">
        <w:rPr>
          <w:rFonts w:ascii="Poppins" w:hAnsi="Poppins" w:cs="Poppins"/>
          <w:sz w:val="20"/>
          <w:szCs w:val="20"/>
          <w:lang w:val="es-ES"/>
        </w:rPr>
        <w:t>e</w:t>
      </w:r>
      <w:r>
        <w:rPr>
          <w:rFonts w:ascii="Poppins" w:hAnsi="Poppins" w:cs="Poppins"/>
          <w:sz w:val="20"/>
          <w:szCs w:val="20"/>
          <w:lang w:val="es-ES"/>
        </w:rPr>
        <w:t xml:space="preserve">l marco </w:t>
      </w:r>
      <w:r w:rsidRPr="00F56FA8">
        <w:rPr>
          <w:rFonts w:ascii="Poppins" w:hAnsi="Poppins" w:cs="Poppins"/>
          <w:sz w:val="20"/>
          <w:szCs w:val="20"/>
          <w:lang w:val="es-ES"/>
        </w:rPr>
        <w:t>de esta Acción.</w:t>
      </w:r>
    </w:p>
    <w:p w14:paraId="4155A0F3" w14:textId="18936104" w:rsidR="00F56FA8" w:rsidRPr="00F56FA8" w:rsidRDefault="00F56FA8" w:rsidP="00F56FA8">
      <w:pPr>
        <w:rPr>
          <w:rFonts w:ascii="Poppins" w:hAnsi="Poppins" w:cs="Poppins"/>
          <w:sz w:val="20"/>
          <w:szCs w:val="20"/>
          <w:lang w:val="es-ES"/>
        </w:rPr>
      </w:pPr>
      <w:r w:rsidRPr="00F56FA8">
        <w:rPr>
          <w:rFonts w:ascii="Poppins" w:hAnsi="Poppins" w:cs="Poppins"/>
          <w:sz w:val="20"/>
          <w:szCs w:val="20"/>
          <w:lang w:val="es-ES"/>
        </w:rPr>
        <w:t>Las decisiones relativas a la financiación de actividades de investigación y formación serán determinadas e</w:t>
      </w:r>
      <w:r>
        <w:rPr>
          <w:rFonts w:ascii="Poppins" w:hAnsi="Poppins" w:cs="Poppins"/>
          <w:sz w:val="20"/>
          <w:szCs w:val="20"/>
          <w:lang w:val="es-ES"/>
        </w:rPr>
        <w:t>n</w:t>
      </w:r>
      <w:r w:rsidRPr="00F56FA8">
        <w:rPr>
          <w:rFonts w:ascii="Poppins" w:hAnsi="Poppins" w:cs="Poppins"/>
          <w:sz w:val="20"/>
          <w:szCs w:val="20"/>
          <w:lang w:val="es-ES"/>
        </w:rPr>
        <w:t xml:space="preserve"> Asamblea General</w:t>
      </w:r>
    </w:p>
    <w:p w14:paraId="40205110" w14:textId="705A4452" w:rsidR="00727123" w:rsidRDefault="00F56FA8">
      <w:pPr>
        <w:pStyle w:val="Ttulo1"/>
        <w:numPr>
          <w:ilvl w:val="0"/>
          <w:numId w:val="3"/>
        </w:numPr>
        <w:rPr>
          <w:rFonts w:ascii="Poppins" w:hAnsi="Poppins" w:cs="Poppins"/>
          <w:sz w:val="24"/>
          <w:szCs w:val="24"/>
        </w:rPr>
      </w:pPr>
      <w:r>
        <w:rPr>
          <w:rFonts w:ascii="Poppins" w:hAnsi="Poppins" w:cs="Poppins"/>
          <w:sz w:val="24"/>
          <w:szCs w:val="24"/>
          <w:lang w:val="es-ES"/>
        </w:rPr>
        <w:t>Gestión del Proyecto</w:t>
      </w:r>
    </w:p>
    <w:p w14:paraId="6EE76EAC" w14:textId="77777777" w:rsidR="00F56FA8" w:rsidRPr="00F56FA8" w:rsidRDefault="00F56FA8" w:rsidP="00F56FA8">
      <w:pPr>
        <w:rPr>
          <w:rFonts w:ascii="Poppins" w:hAnsi="Poppins" w:cs="Poppins"/>
          <w:sz w:val="20"/>
          <w:szCs w:val="20"/>
          <w:lang w:val="es-ES"/>
        </w:rPr>
      </w:pPr>
      <w:r w:rsidRPr="00F56FA8">
        <w:rPr>
          <w:rFonts w:ascii="Poppins" w:hAnsi="Poppins" w:cs="Poppins"/>
          <w:sz w:val="20"/>
          <w:szCs w:val="20"/>
          <w:lang w:val="es-ES"/>
        </w:rPr>
        <w:t>Las Partes acuerdan participar para contribuir a la gestión del Proyecto manteniendo la documentación actualizada y almacenada adecuadamente.</w:t>
      </w:r>
    </w:p>
    <w:p w14:paraId="53DDBAE1" w14:textId="08B25572" w:rsidR="00727123" w:rsidRPr="00702378" w:rsidRDefault="00F56FA8" w:rsidP="00702378">
      <w:pPr>
        <w:rPr>
          <w:rFonts w:ascii="Poppins" w:hAnsi="Poppins" w:cs="Poppins"/>
          <w:sz w:val="20"/>
          <w:szCs w:val="20"/>
          <w:lang w:val="es-ES"/>
        </w:rPr>
      </w:pPr>
      <w:r w:rsidRPr="00702378">
        <w:rPr>
          <w:rFonts w:ascii="Poppins" w:hAnsi="Poppins" w:cs="Poppins"/>
          <w:sz w:val="20"/>
          <w:szCs w:val="20"/>
          <w:lang w:val="es-ES"/>
        </w:rPr>
        <w:t>Las decision</w:t>
      </w:r>
      <w:r w:rsidRPr="00F56FA8">
        <w:rPr>
          <w:rFonts w:ascii="Poppins" w:hAnsi="Poppins" w:cs="Poppins"/>
          <w:sz w:val="20"/>
          <w:szCs w:val="20"/>
          <w:lang w:val="es-ES"/>
        </w:rPr>
        <w:t>e</w:t>
      </w:r>
      <w:r w:rsidRPr="00702378">
        <w:rPr>
          <w:rFonts w:ascii="Poppins" w:hAnsi="Poppins" w:cs="Poppins"/>
          <w:sz w:val="20"/>
          <w:szCs w:val="20"/>
          <w:lang w:val="es-ES"/>
        </w:rPr>
        <w:t xml:space="preserve">s </w:t>
      </w:r>
      <w:r w:rsidR="00184CC7">
        <w:rPr>
          <w:rFonts w:ascii="Poppins" w:hAnsi="Poppins" w:cs="Poppins"/>
          <w:sz w:val="20"/>
          <w:szCs w:val="20"/>
          <w:lang w:val="es-ES"/>
        </w:rPr>
        <w:t>sobr</w:t>
      </w:r>
      <w:r w:rsidR="00184CC7">
        <w:rPr>
          <w:rFonts w:ascii="Poppins" w:hAnsi="Poppins" w:cs="Poppins"/>
          <w:sz w:val="20"/>
          <w:szCs w:val="20"/>
          <w:lang w:val="es-ES" w:eastAsia="zh-CN"/>
        </w:rPr>
        <w:t xml:space="preserve">e </w:t>
      </w:r>
      <w:r w:rsidR="00702378" w:rsidRPr="00702378">
        <w:rPr>
          <w:rFonts w:ascii="Poppins" w:hAnsi="Poppins" w:cs="Poppins"/>
          <w:sz w:val="20"/>
          <w:szCs w:val="20"/>
          <w:lang w:val="es-ES"/>
        </w:rPr>
        <w:t>la financiación del</w:t>
      </w:r>
      <w:r w:rsidR="003177BF">
        <w:rPr>
          <w:rFonts w:ascii="Poppins" w:hAnsi="Poppins" w:cs="Poppins"/>
          <w:sz w:val="20"/>
          <w:szCs w:val="20"/>
          <w:lang w:val="es-ES"/>
        </w:rPr>
        <w:t xml:space="preserve"> </w:t>
      </w:r>
      <w:r w:rsidR="00702378" w:rsidRPr="00702378">
        <w:rPr>
          <w:rFonts w:ascii="Poppins" w:hAnsi="Poppins" w:cs="Poppins"/>
          <w:sz w:val="20"/>
          <w:szCs w:val="20"/>
          <w:lang w:val="es-ES"/>
        </w:rPr>
        <w:t>cost</w:t>
      </w:r>
      <w:r w:rsidR="003177BF">
        <w:rPr>
          <w:rFonts w:ascii="Poppins" w:hAnsi="Poppins" w:cs="Poppins"/>
          <w:sz w:val="20"/>
          <w:szCs w:val="20"/>
          <w:lang w:val="es-ES"/>
        </w:rPr>
        <w:t>o</w:t>
      </w:r>
      <w:r w:rsidR="00702378" w:rsidRPr="00702378">
        <w:rPr>
          <w:rFonts w:ascii="Poppins" w:hAnsi="Poppins" w:cs="Poppins"/>
          <w:sz w:val="20"/>
          <w:szCs w:val="20"/>
          <w:lang w:val="es-ES"/>
        </w:rPr>
        <w:t xml:space="preserve"> de gestión se determina</w:t>
      </w:r>
      <w:r w:rsidR="00184CC7">
        <w:rPr>
          <w:rFonts w:ascii="Poppins" w:hAnsi="Poppins" w:cs="Poppins"/>
          <w:sz w:val="20"/>
          <w:szCs w:val="20"/>
          <w:lang w:val="es-ES"/>
        </w:rPr>
        <w:t xml:space="preserve">rán </w:t>
      </w:r>
      <w:r w:rsidR="00184CC7">
        <w:rPr>
          <w:rFonts w:ascii="Poppins" w:hAnsi="Poppins" w:cs="Poppins"/>
          <w:sz w:val="20"/>
          <w:szCs w:val="20"/>
          <w:lang w:val="es-ES" w:eastAsia="zh-CN"/>
        </w:rPr>
        <w:t>e</w:t>
      </w:r>
      <w:r w:rsidR="00184CC7">
        <w:rPr>
          <w:rFonts w:ascii="Poppins" w:hAnsi="Poppins" w:cs="Poppins"/>
          <w:sz w:val="20"/>
          <w:szCs w:val="20"/>
          <w:lang w:val="es-ES"/>
        </w:rPr>
        <w:t>n</w:t>
      </w:r>
      <w:r w:rsidR="003177BF">
        <w:rPr>
          <w:rFonts w:ascii="Poppins" w:hAnsi="Poppins" w:cs="Poppins"/>
          <w:sz w:val="20"/>
          <w:szCs w:val="20"/>
          <w:lang w:val="es-ES"/>
        </w:rPr>
        <w:t xml:space="preserve"> </w:t>
      </w:r>
      <w:r w:rsidR="00702378" w:rsidRPr="00702378">
        <w:rPr>
          <w:rFonts w:ascii="Poppins" w:hAnsi="Poppins" w:cs="Poppins"/>
          <w:sz w:val="20"/>
          <w:szCs w:val="20"/>
          <w:lang w:val="es-ES"/>
        </w:rPr>
        <w:t>Asamblea General</w:t>
      </w:r>
      <w:r w:rsidRPr="00702378">
        <w:rPr>
          <w:rFonts w:ascii="Poppins" w:hAnsi="Poppins" w:cs="Poppins"/>
          <w:sz w:val="20"/>
          <w:szCs w:val="20"/>
          <w:lang w:val="es-ES"/>
        </w:rPr>
        <w:t xml:space="preserve"> </w:t>
      </w:r>
    </w:p>
    <w:p w14:paraId="7C572393" w14:textId="42168529" w:rsidR="00727123" w:rsidRDefault="00490440">
      <w:pPr>
        <w:pStyle w:val="Ttulo1"/>
        <w:numPr>
          <w:ilvl w:val="0"/>
          <w:numId w:val="3"/>
        </w:numPr>
        <w:rPr>
          <w:rFonts w:ascii="Poppins" w:hAnsi="Poppins" w:cs="Poppins"/>
          <w:sz w:val="24"/>
          <w:szCs w:val="24"/>
        </w:rPr>
      </w:pPr>
      <w:r w:rsidRPr="00702378">
        <w:rPr>
          <w:rFonts w:ascii="Poppins" w:hAnsi="Poppins" w:cs="Poppins"/>
          <w:sz w:val="24"/>
          <w:szCs w:val="24"/>
          <w:lang w:val="es-ES"/>
        </w:rPr>
        <w:t xml:space="preserve"> </w:t>
      </w:r>
      <w:r w:rsidR="00702378" w:rsidRPr="00702378">
        <w:rPr>
          <w:rFonts w:ascii="Poppins" w:hAnsi="Poppins" w:cs="Poppins"/>
          <w:sz w:val="24"/>
          <w:szCs w:val="24"/>
          <w:lang w:val="es-ES"/>
        </w:rPr>
        <w:t>Estructura</w:t>
      </w:r>
      <w:r w:rsidRPr="00702378">
        <w:rPr>
          <w:rFonts w:ascii="Poppins" w:hAnsi="Poppins" w:cs="Poppins"/>
          <w:sz w:val="24"/>
          <w:szCs w:val="24"/>
          <w:lang w:val="es-ES"/>
        </w:rPr>
        <w:t xml:space="preserve"> </w:t>
      </w:r>
      <w:r w:rsidR="00702378" w:rsidRPr="00702378">
        <w:rPr>
          <w:rFonts w:ascii="Poppins" w:hAnsi="Poppins" w:cs="Poppins"/>
          <w:sz w:val="24"/>
          <w:szCs w:val="24"/>
          <w:lang w:val="es-ES"/>
        </w:rPr>
        <w:t>de la red de Colaboración</w:t>
      </w:r>
    </w:p>
    <w:bookmarkEnd w:id="5"/>
    <w:bookmarkEnd w:id="6"/>
    <w:p w14:paraId="3AEFC03A" w14:textId="260434ED" w:rsidR="00727123" w:rsidRPr="005D00E3" w:rsidRDefault="00702378">
      <w:pPr>
        <w:rPr>
          <w:rFonts w:ascii="Poppins" w:hAnsi="Poppins" w:cs="Poppins"/>
          <w:sz w:val="20"/>
          <w:szCs w:val="20"/>
          <w:lang w:val="es-ES"/>
        </w:rPr>
      </w:pPr>
      <w:r w:rsidRPr="005D00E3">
        <w:rPr>
          <w:rFonts w:ascii="Poppins" w:eastAsia="SimSun" w:hAnsi="Poppins" w:cs="Poppins"/>
          <w:sz w:val="20"/>
          <w:szCs w:val="20"/>
          <w:lang w:val="es-ES"/>
        </w:rPr>
        <w:t>E</w:t>
      </w:r>
      <w:r>
        <w:rPr>
          <w:rFonts w:ascii="Poppins" w:hAnsi="Poppins" w:cs="Poppins"/>
          <w:sz w:val="20"/>
          <w:szCs w:val="20"/>
          <w:lang w:val="es-ES" w:eastAsia="zh-CN"/>
        </w:rPr>
        <w:t xml:space="preserve">sta red de colaboración está conformada por diez miembros: Universidad Autónoma de Madrid </w:t>
      </w:r>
      <w:r w:rsidRPr="00702378">
        <w:rPr>
          <w:rFonts w:ascii="Poppins" w:eastAsia="SimSun" w:hAnsi="Poppins" w:cs="Poppins"/>
          <w:sz w:val="20"/>
          <w:szCs w:val="20"/>
          <w:lang w:val="es-ES" w:eastAsia="zh-CN"/>
        </w:rPr>
        <w:t>(</w:t>
      </w:r>
      <w:r w:rsidRPr="00702378">
        <w:rPr>
          <w:rFonts w:ascii="Poppins" w:hAnsi="Poppins" w:cs="Poppins"/>
          <w:sz w:val="20"/>
          <w:szCs w:val="20"/>
          <w:lang w:val="es-ES" w:eastAsia="zh-CN"/>
        </w:rPr>
        <w:t>Coordina</w:t>
      </w:r>
      <w:r>
        <w:rPr>
          <w:rFonts w:ascii="Poppins" w:hAnsi="Poppins" w:cs="Poppins"/>
          <w:sz w:val="20"/>
          <w:szCs w:val="20"/>
          <w:lang w:val="es-ES" w:eastAsia="zh-CN"/>
        </w:rPr>
        <w:t xml:space="preserve">dora), </w:t>
      </w:r>
      <w:r w:rsidRPr="00702378">
        <w:rPr>
          <w:rFonts w:ascii="Poppins" w:eastAsia="SimSun" w:hAnsi="Poppins" w:cs="Poppins"/>
          <w:sz w:val="20"/>
          <w:szCs w:val="20"/>
          <w:lang w:val="es-ES" w:eastAsia="zh-CN"/>
        </w:rPr>
        <w:t xml:space="preserve">Ara International </w:t>
      </w:r>
      <w:proofErr w:type="spellStart"/>
      <w:r w:rsidRPr="00702378">
        <w:rPr>
          <w:rFonts w:ascii="Poppins" w:eastAsia="SimSun" w:hAnsi="Poppins" w:cs="Poppins"/>
          <w:sz w:val="20"/>
          <w:szCs w:val="20"/>
          <w:lang w:val="es-ES" w:eastAsia="zh-CN"/>
        </w:rPr>
        <w:t>Community</w:t>
      </w:r>
      <w:proofErr w:type="spellEnd"/>
      <w:r w:rsidRPr="00702378">
        <w:rPr>
          <w:rFonts w:ascii="Poppins" w:eastAsia="SimSun" w:hAnsi="Poppins" w:cs="Poppins"/>
          <w:sz w:val="20"/>
          <w:szCs w:val="20"/>
          <w:lang w:val="es-ES" w:eastAsia="zh-CN"/>
        </w:rPr>
        <w:t xml:space="preserve"> Radio</w:t>
      </w:r>
      <w:r>
        <w:rPr>
          <w:rFonts w:ascii="Poppins" w:eastAsia="SimSun" w:hAnsi="Poppins" w:cs="Poppins"/>
          <w:sz w:val="20"/>
          <w:szCs w:val="20"/>
          <w:lang w:val="es-ES" w:eastAsia="zh-CN"/>
        </w:rPr>
        <w:t xml:space="preserve">, </w:t>
      </w:r>
      <w:proofErr w:type="spellStart"/>
      <w:r w:rsidRPr="00702378">
        <w:rPr>
          <w:rFonts w:ascii="Poppins" w:eastAsia="SimSun" w:hAnsi="Poppins" w:cs="Poppins"/>
          <w:sz w:val="20"/>
          <w:szCs w:val="20"/>
          <w:lang w:val="es-ES" w:eastAsia="zh-CN"/>
        </w:rPr>
        <w:t>Kobenhavns</w:t>
      </w:r>
      <w:proofErr w:type="spellEnd"/>
      <w:r w:rsidRPr="00702378">
        <w:rPr>
          <w:rFonts w:ascii="Poppins" w:eastAsia="SimSun" w:hAnsi="Poppins" w:cs="Poppins"/>
          <w:sz w:val="20"/>
          <w:szCs w:val="20"/>
          <w:lang w:val="es-ES" w:eastAsia="zh-CN"/>
        </w:rPr>
        <w:t xml:space="preserve"> </w:t>
      </w:r>
      <w:proofErr w:type="spellStart"/>
      <w:r w:rsidRPr="00702378">
        <w:rPr>
          <w:rFonts w:ascii="Poppins" w:eastAsia="SimSun" w:hAnsi="Poppins" w:cs="Poppins"/>
          <w:sz w:val="20"/>
          <w:szCs w:val="20"/>
          <w:lang w:val="es-ES" w:eastAsia="zh-CN"/>
        </w:rPr>
        <w:t>Universitet</w:t>
      </w:r>
      <w:proofErr w:type="spellEnd"/>
      <w:r>
        <w:rPr>
          <w:rFonts w:ascii="Poppins" w:eastAsia="SimSun" w:hAnsi="Poppins" w:cs="Poppins"/>
          <w:sz w:val="20"/>
          <w:szCs w:val="20"/>
          <w:lang w:val="es-ES" w:eastAsia="zh-CN"/>
        </w:rPr>
        <w:t xml:space="preserve">, </w:t>
      </w:r>
      <w:r w:rsidRPr="00702378">
        <w:rPr>
          <w:rFonts w:ascii="Poppins" w:eastAsia="SimSun" w:hAnsi="Poppins" w:cs="Poppins"/>
          <w:sz w:val="20"/>
          <w:szCs w:val="20"/>
          <w:lang w:val="es-ES" w:eastAsia="zh-CN"/>
        </w:rPr>
        <w:t xml:space="preserve">Museo Nacional Centro </w:t>
      </w:r>
      <w:r>
        <w:rPr>
          <w:rFonts w:ascii="Poppins" w:eastAsia="SimSun" w:hAnsi="Poppins" w:cs="Poppins"/>
          <w:sz w:val="20"/>
          <w:szCs w:val="20"/>
          <w:lang w:val="es-ES" w:eastAsia="zh-CN"/>
        </w:rPr>
        <w:t>d</w:t>
      </w:r>
      <w:r w:rsidRPr="00702378">
        <w:rPr>
          <w:rFonts w:ascii="Poppins" w:eastAsia="SimSun" w:hAnsi="Poppins" w:cs="Poppins"/>
          <w:sz w:val="20"/>
          <w:szCs w:val="20"/>
          <w:lang w:val="es-ES" w:eastAsia="zh-CN"/>
        </w:rPr>
        <w:t>e Arte Reina Sof</w:t>
      </w:r>
      <w:r>
        <w:rPr>
          <w:rFonts w:ascii="Poppins" w:eastAsia="SimSun" w:hAnsi="Poppins" w:cs="Poppins"/>
          <w:sz w:val="20"/>
          <w:szCs w:val="20"/>
          <w:lang w:val="es-ES" w:eastAsia="zh-CN"/>
        </w:rPr>
        <w:t>í</w:t>
      </w:r>
      <w:r w:rsidRPr="00702378">
        <w:rPr>
          <w:rFonts w:ascii="Poppins" w:eastAsia="SimSun" w:hAnsi="Poppins" w:cs="Poppins"/>
          <w:sz w:val="20"/>
          <w:szCs w:val="20"/>
          <w:lang w:val="es-ES" w:eastAsia="zh-CN"/>
        </w:rPr>
        <w:t>a</w:t>
      </w:r>
      <w:r>
        <w:rPr>
          <w:rFonts w:ascii="Poppins" w:eastAsia="SimSun" w:hAnsi="Poppins" w:cs="Poppins"/>
          <w:sz w:val="20"/>
          <w:szCs w:val="20"/>
          <w:lang w:val="es-ES" w:eastAsia="zh-CN"/>
        </w:rPr>
        <w:t xml:space="preserve">, </w:t>
      </w:r>
      <w:r w:rsidRPr="005D00E3">
        <w:rPr>
          <w:rFonts w:ascii="Poppins" w:eastAsia="SimSun" w:hAnsi="Poppins" w:cs="Poppins"/>
          <w:sz w:val="20"/>
          <w:szCs w:val="20"/>
          <w:lang w:val="es-ES"/>
        </w:rPr>
        <w:t xml:space="preserve">Universidad Nacional </w:t>
      </w:r>
      <w:r>
        <w:rPr>
          <w:rFonts w:ascii="Poppins" w:eastAsia="SimSun" w:hAnsi="Poppins" w:cs="Poppins"/>
          <w:sz w:val="20"/>
          <w:szCs w:val="20"/>
          <w:lang w:val="es-ES"/>
        </w:rPr>
        <w:t>d</w:t>
      </w:r>
      <w:r w:rsidRPr="005D00E3">
        <w:rPr>
          <w:rFonts w:ascii="Poppins" w:eastAsia="SimSun" w:hAnsi="Poppins" w:cs="Poppins"/>
          <w:sz w:val="20"/>
          <w:szCs w:val="20"/>
          <w:lang w:val="es-ES"/>
        </w:rPr>
        <w:t>e</w:t>
      </w:r>
      <w:r>
        <w:rPr>
          <w:rFonts w:ascii="Poppins" w:eastAsia="SimSun" w:hAnsi="Poppins" w:cs="Poppins"/>
          <w:sz w:val="20"/>
          <w:szCs w:val="20"/>
          <w:lang w:val="es-ES"/>
        </w:rPr>
        <w:t>l</w:t>
      </w:r>
      <w:r w:rsidRPr="005D00E3">
        <w:rPr>
          <w:rFonts w:ascii="Poppins" w:eastAsia="SimSun" w:hAnsi="Poppins" w:cs="Poppins"/>
          <w:sz w:val="20"/>
          <w:szCs w:val="20"/>
          <w:lang w:val="es-ES"/>
        </w:rPr>
        <w:t xml:space="preserve"> General San Mart</w:t>
      </w:r>
      <w:r>
        <w:rPr>
          <w:rFonts w:ascii="Poppins" w:eastAsia="SimSun" w:hAnsi="Poppins" w:cs="Poppins"/>
          <w:sz w:val="20"/>
          <w:szCs w:val="20"/>
          <w:lang w:val="es-ES"/>
        </w:rPr>
        <w:t>í</w:t>
      </w:r>
      <w:r w:rsidRPr="005D00E3">
        <w:rPr>
          <w:rFonts w:ascii="Poppins" w:eastAsia="SimSun" w:hAnsi="Poppins" w:cs="Poppins"/>
          <w:sz w:val="20"/>
          <w:szCs w:val="20"/>
          <w:lang w:val="es-ES"/>
        </w:rPr>
        <w:t>n</w:t>
      </w:r>
      <w:r>
        <w:rPr>
          <w:rFonts w:ascii="Poppins" w:eastAsia="SimSun" w:hAnsi="Poppins" w:cs="Poppins"/>
          <w:sz w:val="20"/>
          <w:szCs w:val="20"/>
          <w:lang w:val="es-ES"/>
        </w:rPr>
        <w:t xml:space="preserve">, </w:t>
      </w:r>
      <w:r w:rsidRPr="005D00E3">
        <w:rPr>
          <w:rFonts w:ascii="Poppins" w:eastAsia="SimSun" w:hAnsi="Poppins" w:cs="Poppins"/>
          <w:sz w:val="20"/>
          <w:szCs w:val="20"/>
          <w:lang w:val="es-ES"/>
        </w:rPr>
        <w:t xml:space="preserve">Universidad </w:t>
      </w:r>
      <w:r>
        <w:rPr>
          <w:rFonts w:ascii="Poppins" w:eastAsia="SimSun" w:hAnsi="Poppins" w:cs="Poppins"/>
          <w:sz w:val="20"/>
          <w:szCs w:val="20"/>
          <w:lang w:val="es-ES"/>
        </w:rPr>
        <w:t>d</w:t>
      </w:r>
      <w:r w:rsidRPr="005D00E3">
        <w:rPr>
          <w:rFonts w:ascii="Poppins" w:eastAsia="SimSun" w:hAnsi="Poppins" w:cs="Poppins"/>
          <w:sz w:val="20"/>
          <w:szCs w:val="20"/>
          <w:lang w:val="es-ES"/>
        </w:rPr>
        <w:t xml:space="preserve">e Ciencias </w:t>
      </w:r>
      <w:r>
        <w:rPr>
          <w:rFonts w:ascii="Poppins" w:eastAsia="SimSun" w:hAnsi="Poppins" w:cs="Poppins"/>
          <w:sz w:val="20"/>
          <w:szCs w:val="20"/>
          <w:lang w:val="es-ES"/>
        </w:rPr>
        <w:t>y</w:t>
      </w:r>
      <w:r w:rsidRPr="005D00E3">
        <w:rPr>
          <w:rFonts w:ascii="Poppins" w:eastAsia="SimSun" w:hAnsi="Poppins" w:cs="Poppins"/>
          <w:sz w:val="20"/>
          <w:szCs w:val="20"/>
          <w:lang w:val="es-ES"/>
        </w:rPr>
        <w:t xml:space="preserve"> Artes </w:t>
      </w:r>
      <w:r>
        <w:rPr>
          <w:rFonts w:ascii="Poppins" w:eastAsia="SimSun" w:hAnsi="Poppins" w:cs="Poppins"/>
          <w:sz w:val="20"/>
          <w:szCs w:val="20"/>
          <w:lang w:val="es-ES"/>
        </w:rPr>
        <w:t>d</w:t>
      </w:r>
      <w:r w:rsidRPr="005D00E3">
        <w:rPr>
          <w:rFonts w:ascii="Poppins" w:eastAsia="SimSun" w:hAnsi="Poppins" w:cs="Poppins"/>
          <w:sz w:val="20"/>
          <w:szCs w:val="20"/>
          <w:lang w:val="es-ES"/>
        </w:rPr>
        <w:t>e Chiapas</w:t>
      </w:r>
      <w:r>
        <w:rPr>
          <w:rFonts w:ascii="Poppins" w:eastAsia="SimSun" w:hAnsi="Poppins" w:cs="Poppins"/>
          <w:sz w:val="20"/>
          <w:szCs w:val="20"/>
          <w:lang w:val="es-ES"/>
        </w:rPr>
        <w:t xml:space="preserve">, </w:t>
      </w:r>
      <w:r w:rsidRPr="005D00E3">
        <w:rPr>
          <w:rFonts w:ascii="Poppins" w:eastAsia="SimSun" w:hAnsi="Poppins" w:cs="Poppins"/>
          <w:sz w:val="20"/>
          <w:szCs w:val="20"/>
          <w:lang w:val="es-ES"/>
        </w:rPr>
        <w:t xml:space="preserve">Consejo Nativo </w:t>
      </w:r>
      <w:r>
        <w:rPr>
          <w:rFonts w:ascii="Poppins" w:eastAsia="SimSun" w:hAnsi="Poppins" w:cs="Poppins"/>
          <w:sz w:val="20"/>
          <w:szCs w:val="20"/>
          <w:lang w:val="es-ES"/>
        </w:rPr>
        <w:t>d</w:t>
      </w:r>
      <w:r w:rsidRPr="005D00E3">
        <w:rPr>
          <w:rFonts w:ascii="Poppins" w:eastAsia="SimSun" w:hAnsi="Poppins" w:cs="Poppins"/>
          <w:sz w:val="20"/>
          <w:szCs w:val="20"/>
          <w:lang w:val="es-ES"/>
        </w:rPr>
        <w:t xml:space="preserve">e </w:t>
      </w:r>
      <w:r>
        <w:rPr>
          <w:rFonts w:ascii="Poppins" w:eastAsia="SimSun" w:hAnsi="Poppins" w:cs="Poppins"/>
          <w:sz w:val="20"/>
          <w:szCs w:val="20"/>
          <w:lang w:val="es-ES"/>
        </w:rPr>
        <w:t>l</w:t>
      </w:r>
      <w:r w:rsidRPr="005D00E3">
        <w:rPr>
          <w:rFonts w:ascii="Poppins" w:eastAsia="SimSun" w:hAnsi="Poppins" w:cs="Poppins"/>
          <w:sz w:val="20"/>
          <w:szCs w:val="20"/>
          <w:lang w:val="es-ES"/>
        </w:rPr>
        <w:t xml:space="preserve">a Mujer Indígena </w:t>
      </w:r>
      <w:r>
        <w:rPr>
          <w:rFonts w:ascii="Poppins" w:eastAsia="SimSun" w:hAnsi="Poppins" w:cs="Poppins"/>
          <w:sz w:val="20"/>
          <w:szCs w:val="20"/>
          <w:lang w:val="es-ES"/>
        </w:rPr>
        <w:t>d</w:t>
      </w:r>
      <w:r w:rsidRPr="005D00E3">
        <w:rPr>
          <w:rFonts w:ascii="Poppins" w:eastAsia="SimSun" w:hAnsi="Poppins" w:cs="Poppins"/>
          <w:sz w:val="20"/>
          <w:szCs w:val="20"/>
          <w:lang w:val="es-ES"/>
        </w:rPr>
        <w:t>el Chaco</w:t>
      </w:r>
      <w:r>
        <w:rPr>
          <w:rFonts w:ascii="Poppins" w:eastAsia="SimSun" w:hAnsi="Poppins" w:cs="Poppins"/>
          <w:sz w:val="20"/>
          <w:szCs w:val="20"/>
          <w:lang w:val="es-ES"/>
        </w:rPr>
        <w:t xml:space="preserve">, </w:t>
      </w:r>
      <w:r w:rsidRPr="005D00E3">
        <w:rPr>
          <w:rFonts w:ascii="Poppins" w:eastAsia="SimSun" w:hAnsi="Poppins" w:cs="Poppins"/>
          <w:sz w:val="20"/>
          <w:szCs w:val="20"/>
          <w:lang w:val="es-ES"/>
        </w:rPr>
        <w:t xml:space="preserve">Cooperativa Multiactiva Agropecuaria </w:t>
      </w:r>
      <w:r>
        <w:rPr>
          <w:rFonts w:ascii="Poppins" w:eastAsia="SimSun" w:hAnsi="Poppins" w:cs="Poppins"/>
          <w:sz w:val="20"/>
          <w:szCs w:val="20"/>
          <w:lang w:val="es-ES"/>
        </w:rPr>
        <w:t>d</w:t>
      </w:r>
      <w:r w:rsidRPr="005D00E3">
        <w:rPr>
          <w:rFonts w:ascii="Poppins" w:eastAsia="SimSun" w:hAnsi="Poppins" w:cs="Poppins"/>
          <w:sz w:val="20"/>
          <w:szCs w:val="20"/>
          <w:lang w:val="es-ES"/>
        </w:rPr>
        <w:t>e Pasca</w:t>
      </w:r>
      <w:r>
        <w:rPr>
          <w:rFonts w:ascii="Poppins" w:eastAsia="SimSun" w:hAnsi="Poppins" w:cs="Poppins"/>
          <w:sz w:val="20"/>
          <w:szCs w:val="20"/>
          <w:lang w:val="es-ES"/>
        </w:rPr>
        <w:t xml:space="preserve">, </w:t>
      </w:r>
      <w:proofErr w:type="spellStart"/>
      <w:r w:rsidRPr="005D00E3">
        <w:rPr>
          <w:rFonts w:ascii="Poppins" w:eastAsia="SimSun" w:hAnsi="Poppins" w:cs="Poppins"/>
          <w:sz w:val="20"/>
          <w:szCs w:val="20"/>
          <w:lang w:val="es-ES"/>
        </w:rPr>
        <w:t>Wichi</w:t>
      </w:r>
      <w:proofErr w:type="spellEnd"/>
      <w:r w:rsidRPr="005D00E3">
        <w:rPr>
          <w:rFonts w:ascii="Poppins" w:eastAsia="SimSun" w:hAnsi="Poppins" w:cs="Poppins"/>
          <w:sz w:val="20"/>
          <w:szCs w:val="20"/>
          <w:lang w:val="es-ES"/>
        </w:rPr>
        <w:t xml:space="preserve"> </w:t>
      </w:r>
      <w:proofErr w:type="spellStart"/>
      <w:r w:rsidRPr="005D00E3">
        <w:rPr>
          <w:rFonts w:ascii="Poppins" w:eastAsia="SimSun" w:hAnsi="Poppins" w:cs="Poppins"/>
          <w:sz w:val="20"/>
          <w:szCs w:val="20"/>
          <w:lang w:val="es-ES"/>
        </w:rPr>
        <w:t>Lhomet</w:t>
      </w:r>
      <w:proofErr w:type="spellEnd"/>
      <w:r w:rsidRPr="005D00E3">
        <w:rPr>
          <w:rFonts w:ascii="Poppins" w:eastAsia="SimSun" w:hAnsi="Poppins" w:cs="Poppins"/>
          <w:sz w:val="20"/>
          <w:szCs w:val="20"/>
          <w:lang w:val="es-ES"/>
        </w:rPr>
        <w:t xml:space="preserve"> Colectivo Editorial</w:t>
      </w:r>
      <w:r>
        <w:rPr>
          <w:rFonts w:ascii="Poppins" w:eastAsia="SimSun" w:hAnsi="Poppins" w:cs="Poppins"/>
          <w:sz w:val="20"/>
          <w:szCs w:val="20"/>
          <w:lang w:val="es-ES"/>
        </w:rPr>
        <w:t xml:space="preserve"> </w:t>
      </w:r>
      <w:r>
        <w:rPr>
          <w:rFonts w:ascii="Poppins" w:hAnsi="Poppins" w:cs="Poppins"/>
          <w:sz w:val="20"/>
          <w:szCs w:val="20"/>
          <w:lang w:val="es-ES" w:eastAsia="zh-CN"/>
        </w:rPr>
        <w:t>e</w:t>
      </w:r>
      <w:r>
        <w:rPr>
          <w:rFonts w:ascii="Poppins" w:eastAsia="SimSun" w:hAnsi="Poppins" w:cs="Poppins"/>
          <w:sz w:val="20"/>
          <w:szCs w:val="20"/>
          <w:lang w:val="es-ES"/>
        </w:rPr>
        <w:t xml:space="preserve"> </w:t>
      </w:r>
      <w:r w:rsidRPr="005D00E3">
        <w:rPr>
          <w:rFonts w:ascii="Poppins" w:eastAsia="SimSun" w:hAnsi="Poppins" w:cs="Poppins"/>
          <w:sz w:val="20"/>
          <w:szCs w:val="20"/>
          <w:lang w:val="es-ES"/>
        </w:rPr>
        <w:t xml:space="preserve">Instituto Caro </w:t>
      </w:r>
      <w:r>
        <w:rPr>
          <w:rFonts w:ascii="Poppins" w:eastAsia="SimSun" w:hAnsi="Poppins" w:cs="Poppins"/>
          <w:sz w:val="20"/>
          <w:szCs w:val="20"/>
          <w:lang w:val="es-ES"/>
        </w:rPr>
        <w:t>y</w:t>
      </w:r>
      <w:r w:rsidRPr="005D00E3">
        <w:rPr>
          <w:rFonts w:ascii="Poppins" w:eastAsia="SimSun" w:hAnsi="Poppins" w:cs="Poppins"/>
          <w:sz w:val="20"/>
          <w:szCs w:val="20"/>
          <w:lang w:val="es-ES"/>
        </w:rPr>
        <w:t xml:space="preserve"> Cuervo</w:t>
      </w:r>
      <w:r w:rsidRPr="005D00E3">
        <w:rPr>
          <w:rFonts w:ascii="Poppins" w:hAnsi="Poppins" w:cs="Poppins"/>
          <w:sz w:val="20"/>
          <w:szCs w:val="20"/>
          <w:lang w:val="es-ES"/>
        </w:rPr>
        <w:t>.</w:t>
      </w:r>
    </w:p>
    <w:p w14:paraId="1AAE4D3C" w14:textId="59FD454F" w:rsidR="00727123" w:rsidRDefault="00490440">
      <w:pPr>
        <w:pStyle w:val="Ttulo1"/>
        <w:rPr>
          <w:rFonts w:ascii="Poppins" w:hAnsi="Poppins" w:cs="Poppins"/>
          <w:i/>
          <w:iCs/>
          <w:sz w:val="24"/>
          <w:szCs w:val="24"/>
        </w:rPr>
      </w:pPr>
      <w:r w:rsidRPr="00E73C8C">
        <w:rPr>
          <w:rFonts w:ascii="Poppins" w:hAnsi="Poppins" w:cs="Poppins"/>
          <w:i/>
          <w:iCs/>
          <w:sz w:val="24"/>
          <w:szCs w:val="24"/>
          <w:lang w:val="es-ES"/>
        </w:rPr>
        <w:t xml:space="preserve">8.1. </w:t>
      </w:r>
      <w:r w:rsidR="003177BF" w:rsidRPr="003177BF">
        <w:rPr>
          <w:rFonts w:ascii="Poppins" w:hAnsi="Poppins" w:cs="Poppins"/>
          <w:i/>
          <w:iCs/>
          <w:sz w:val="24"/>
          <w:szCs w:val="24"/>
          <w:lang w:val="es-ES"/>
        </w:rPr>
        <w:t>Estructura</w:t>
      </w:r>
      <w:r w:rsidR="003177BF" w:rsidRPr="00702378">
        <w:rPr>
          <w:rFonts w:ascii="Poppins" w:hAnsi="Poppins" w:cs="Poppins"/>
          <w:sz w:val="24"/>
          <w:szCs w:val="24"/>
          <w:lang w:val="es-ES"/>
        </w:rPr>
        <w:t xml:space="preserve"> </w:t>
      </w:r>
      <w:r w:rsidRPr="00E73C8C">
        <w:rPr>
          <w:rFonts w:ascii="Poppins" w:hAnsi="Poppins" w:cs="Poppins"/>
          <w:i/>
          <w:iCs/>
          <w:sz w:val="24"/>
          <w:szCs w:val="24"/>
          <w:lang w:val="es-ES"/>
        </w:rPr>
        <w:t xml:space="preserve">General </w:t>
      </w:r>
    </w:p>
    <w:p w14:paraId="7BE2F062" w14:textId="7B44F3E5" w:rsidR="00E73C8C" w:rsidRPr="00E73C8C" w:rsidRDefault="00E73C8C" w:rsidP="00E73C8C">
      <w:pPr>
        <w:rPr>
          <w:rFonts w:ascii="Poppins" w:hAnsi="Poppins" w:cs="Poppins"/>
          <w:sz w:val="20"/>
          <w:szCs w:val="20"/>
          <w:lang w:val="es-ES"/>
        </w:rPr>
      </w:pPr>
      <w:r w:rsidRPr="00E73C8C">
        <w:rPr>
          <w:rFonts w:ascii="Poppins" w:hAnsi="Poppins" w:cs="Poppins"/>
          <w:sz w:val="20"/>
          <w:szCs w:val="20"/>
          <w:lang w:val="es-ES"/>
        </w:rPr>
        <w:t>La estructura organizativa del consorcio estará compuesta por los siguientes Órganos:</w:t>
      </w:r>
    </w:p>
    <w:p w14:paraId="4C2CD3D1" w14:textId="77777777" w:rsidR="00E73C8C" w:rsidRPr="00E73C8C" w:rsidRDefault="00E73C8C" w:rsidP="00E73C8C">
      <w:pPr>
        <w:rPr>
          <w:rFonts w:ascii="Poppins" w:hAnsi="Poppins" w:cs="Poppins"/>
          <w:sz w:val="20"/>
          <w:szCs w:val="20"/>
          <w:lang w:val="es-ES"/>
        </w:rPr>
      </w:pPr>
      <w:r w:rsidRPr="00E73C8C">
        <w:rPr>
          <w:rFonts w:ascii="Poppins" w:hAnsi="Poppins" w:cs="Poppins"/>
          <w:sz w:val="20"/>
          <w:szCs w:val="20"/>
          <w:lang w:val="es-ES"/>
        </w:rPr>
        <w:t xml:space="preserve">La </w:t>
      </w:r>
      <w:r w:rsidRPr="00E73C8C">
        <w:rPr>
          <w:rFonts w:ascii="Poppins" w:hAnsi="Poppins" w:cs="Poppins"/>
          <w:b/>
          <w:bCs/>
          <w:sz w:val="20"/>
          <w:szCs w:val="20"/>
          <w:lang w:val="es-ES"/>
        </w:rPr>
        <w:t>Asamblea General</w:t>
      </w:r>
      <w:r w:rsidRPr="00E73C8C">
        <w:rPr>
          <w:rFonts w:ascii="Poppins" w:hAnsi="Poppins" w:cs="Poppins"/>
          <w:sz w:val="20"/>
          <w:szCs w:val="20"/>
          <w:lang w:val="es-ES"/>
        </w:rPr>
        <w:t xml:space="preserve"> es el órgano de toma de decisiones del consorcio.</w:t>
      </w:r>
    </w:p>
    <w:p w14:paraId="1344AB38" w14:textId="61D1EC16" w:rsidR="00E73C8C" w:rsidRPr="00E73C8C" w:rsidRDefault="00E73C8C" w:rsidP="00E73C8C">
      <w:pPr>
        <w:rPr>
          <w:rFonts w:ascii="Poppins" w:hAnsi="Poppins" w:cs="Poppins"/>
          <w:sz w:val="20"/>
          <w:szCs w:val="20"/>
          <w:lang w:val="es-ES"/>
        </w:rPr>
      </w:pPr>
      <w:r w:rsidRPr="00E73C8C">
        <w:rPr>
          <w:rFonts w:ascii="Poppins" w:hAnsi="Poppins" w:cs="Poppins"/>
          <w:sz w:val="20"/>
          <w:szCs w:val="20"/>
          <w:lang w:val="es-ES"/>
        </w:rPr>
        <w:t xml:space="preserve">La </w:t>
      </w:r>
      <w:r w:rsidRPr="00E73C8C">
        <w:rPr>
          <w:rFonts w:ascii="Poppins" w:hAnsi="Poppins" w:cs="Poppins"/>
          <w:b/>
          <w:bCs/>
          <w:sz w:val="20"/>
          <w:szCs w:val="20"/>
          <w:lang w:val="es-ES"/>
        </w:rPr>
        <w:t xml:space="preserve">Coordinadora </w:t>
      </w:r>
      <w:r w:rsidRPr="00E73C8C">
        <w:rPr>
          <w:rFonts w:ascii="Poppins" w:hAnsi="Poppins" w:cs="Poppins"/>
          <w:sz w:val="20"/>
          <w:szCs w:val="20"/>
          <w:lang w:val="es-ES"/>
        </w:rPr>
        <w:t>es</w:t>
      </w:r>
      <w:r>
        <w:rPr>
          <w:rFonts w:ascii="Poppins" w:hAnsi="Poppins" w:cs="Poppins"/>
          <w:sz w:val="20"/>
          <w:szCs w:val="20"/>
          <w:lang w:val="es-ES"/>
        </w:rPr>
        <w:t xml:space="preserve"> </w:t>
      </w:r>
      <w:r w:rsidRPr="00E73C8C">
        <w:rPr>
          <w:rFonts w:ascii="Poppins" w:hAnsi="Poppins" w:cs="Poppins"/>
          <w:sz w:val="20"/>
          <w:szCs w:val="20"/>
          <w:lang w:val="es-ES"/>
        </w:rPr>
        <w:t>e</w:t>
      </w:r>
      <w:r>
        <w:rPr>
          <w:rFonts w:ascii="Poppins" w:hAnsi="Poppins" w:cs="Poppins"/>
          <w:sz w:val="20"/>
          <w:szCs w:val="20"/>
          <w:lang w:val="es-ES"/>
        </w:rPr>
        <w:t>ntidad</w:t>
      </w:r>
      <w:r w:rsidRPr="00E73C8C">
        <w:rPr>
          <w:rFonts w:ascii="Poppins" w:hAnsi="Poppins" w:cs="Poppins"/>
          <w:sz w:val="20"/>
          <w:szCs w:val="20"/>
          <w:lang w:val="es-ES"/>
        </w:rPr>
        <w:t xml:space="preserve"> jurídica que actúa como intermediari</w:t>
      </w:r>
      <w:r>
        <w:rPr>
          <w:rFonts w:ascii="Poppins" w:hAnsi="Poppins" w:cs="Poppins"/>
          <w:sz w:val="20"/>
          <w:szCs w:val="20"/>
          <w:lang w:val="es-ES"/>
        </w:rPr>
        <w:t>a</w:t>
      </w:r>
      <w:r w:rsidRPr="00E73C8C">
        <w:rPr>
          <w:rFonts w:ascii="Poppins" w:hAnsi="Poppins" w:cs="Poppins"/>
          <w:sz w:val="20"/>
          <w:szCs w:val="20"/>
          <w:lang w:val="es-ES"/>
        </w:rPr>
        <w:t xml:space="preserve"> entre las Partes y la Autoridad </w:t>
      </w:r>
      <w:r>
        <w:rPr>
          <w:rFonts w:ascii="Poppins" w:hAnsi="Poppins" w:cs="Poppins"/>
          <w:sz w:val="20"/>
          <w:szCs w:val="20"/>
          <w:lang w:val="es-ES" w:eastAsia="fi-FI"/>
        </w:rPr>
        <w:t>Financiadora</w:t>
      </w:r>
      <w:r w:rsidRPr="00E73C8C">
        <w:rPr>
          <w:rFonts w:ascii="Poppins" w:hAnsi="Poppins" w:cs="Poppins"/>
          <w:sz w:val="20"/>
          <w:szCs w:val="20"/>
          <w:lang w:val="es-ES"/>
        </w:rPr>
        <w:t xml:space="preserve">. </w:t>
      </w:r>
      <w:r>
        <w:rPr>
          <w:rFonts w:ascii="Poppins" w:hAnsi="Poppins" w:cs="Poppins"/>
          <w:sz w:val="20"/>
          <w:szCs w:val="20"/>
          <w:lang w:val="es-ES"/>
        </w:rPr>
        <w:t>La</w:t>
      </w:r>
      <w:r w:rsidRPr="00E73C8C">
        <w:rPr>
          <w:rFonts w:ascii="Poppins" w:hAnsi="Poppins" w:cs="Poppins"/>
          <w:sz w:val="20"/>
          <w:szCs w:val="20"/>
          <w:lang w:val="es-ES"/>
        </w:rPr>
        <w:t xml:space="preserve"> Coordinador</w:t>
      </w:r>
      <w:r>
        <w:rPr>
          <w:rFonts w:ascii="Poppins" w:hAnsi="Poppins" w:cs="Poppins"/>
          <w:sz w:val="20"/>
          <w:szCs w:val="20"/>
          <w:lang w:val="es-ES"/>
        </w:rPr>
        <w:t>a</w:t>
      </w:r>
      <w:r w:rsidRPr="00E73C8C">
        <w:rPr>
          <w:rFonts w:ascii="Poppins" w:hAnsi="Poppins" w:cs="Poppins"/>
          <w:sz w:val="20"/>
          <w:szCs w:val="20"/>
          <w:lang w:val="es-ES"/>
        </w:rPr>
        <w:t>, además de sus responsabilidades como Parte, realizará las tareas que le asign</w:t>
      </w:r>
      <w:r>
        <w:rPr>
          <w:rFonts w:ascii="Poppins" w:hAnsi="Poppins" w:cs="Poppins"/>
          <w:sz w:val="20"/>
          <w:szCs w:val="20"/>
          <w:lang w:val="es-ES"/>
        </w:rPr>
        <w:t>a</w:t>
      </w:r>
      <w:r w:rsidRPr="00E73C8C">
        <w:rPr>
          <w:rFonts w:ascii="Poppins" w:hAnsi="Poppins" w:cs="Poppins"/>
          <w:sz w:val="20"/>
          <w:szCs w:val="20"/>
          <w:lang w:val="es-ES"/>
        </w:rPr>
        <w:t>n el Acuerdo de Subvención y el Acuerdo de</w:t>
      </w:r>
      <w:r>
        <w:rPr>
          <w:rFonts w:ascii="Poppins" w:hAnsi="Poppins" w:cs="Poppins"/>
          <w:sz w:val="20"/>
          <w:szCs w:val="20"/>
          <w:lang w:val="es-ES"/>
        </w:rPr>
        <w:t xml:space="preserve"> </w:t>
      </w:r>
      <w:r w:rsidRPr="00E73C8C">
        <w:rPr>
          <w:rFonts w:ascii="Poppins" w:hAnsi="Poppins" w:cs="Poppins"/>
          <w:sz w:val="20"/>
          <w:szCs w:val="20"/>
          <w:lang w:val="es-ES"/>
        </w:rPr>
        <w:t>Consorcio.</w:t>
      </w:r>
    </w:p>
    <w:p w14:paraId="677A84CF" w14:textId="111850E4" w:rsidR="00727123" w:rsidRPr="00FC3AFA" w:rsidRDefault="00490440">
      <w:pPr>
        <w:pStyle w:val="Ttulo1"/>
        <w:rPr>
          <w:rFonts w:ascii="Poppins" w:hAnsi="Poppins" w:cs="Poppins"/>
          <w:i/>
          <w:iCs/>
          <w:sz w:val="24"/>
          <w:szCs w:val="24"/>
          <w:lang w:val="es-ES"/>
        </w:rPr>
      </w:pPr>
      <w:r w:rsidRPr="00FC3AFA">
        <w:rPr>
          <w:rFonts w:ascii="Poppins" w:hAnsi="Poppins" w:cs="Poppins"/>
          <w:i/>
          <w:iCs/>
          <w:sz w:val="24"/>
          <w:szCs w:val="24"/>
          <w:lang w:val="es-ES"/>
        </w:rPr>
        <w:lastRenderedPageBreak/>
        <w:t xml:space="preserve">8.2. </w:t>
      </w:r>
      <w:r w:rsidR="00E73C8C" w:rsidRPr="00FC3AFA">
        <w:rPr>
          <w:rFonts w:ascii="Poppins" w:hAnsi="Poppins" w:cs="Poppins"/>
          <w:i/>
          <w:iCs/>
          <w:sz w:val="24"/>
          <w:szCs w:val="24"/>
          <w:lang w:val="es-ES"/>
        </w:rPr>
        <w:t>Asa</w:t>
      </w:r>
      <w:r w:rsidR="000A1D40" w:rsidRPr="00FC3AFA">
        <w:rPr>
          <w:rFonts w:ascii="Poppins" w:hAnsi="Poppins" w:cs="Poppins"/>
          <w:i/>
          <w:iCs/>
          <w:sz w:val="24"/>
          <w:szCs w:val="24"/>
          <w:lang w:val="es-ES"/>
        </w:rPr>
        <w:t>m</w:t>
      </w:r>
      <w:r w:rsidR="00E73C8C" w:rsidRPr="00FC3AFA">
        <w:rPr>
          <w:rFonts w:ascii="Poppins" w:hAnsi="Poppins" w:cs="Poppins"/>
          <w:i/>
          <w:iCs/>
          <w:sz w:val="24"/>
          <w:szCs w:val="24"/>
          <w:lang w:val="es-ES"/>
        </w:rPr>
        <w:t>blea G</w:t>
      </w:r>
      <w:r w:rsidRPr="00FC3AFA">
        <w:rPr>
          <w:rFonts w:ascii="Poppins" w:hAnsi="Poppins" w:cs="Poppins"/>
          <w:i/>
          <w:iCs/>
          <w:sz w:val="24"/>
          <w:szCs w:val="24"/>
          <w:lang w:val="es-ES"/>
        </w:rPr>
        <w:t xml:space="preserve">eneral </w:t>
      </w:r>
    </w:p>
    <w:p w14:paraId="41F8878F" w14:textId="0F22A7CE" w:rsidR="00804614" w:rsidRPr="00804614" w:rsidRDefault="00804614" w:rsidP="00804614">
      <w:pPr>
        <w:rPr>
          <w:rFonts w:ascii="Poppins" w:hAnsi="Poppins" w:cs="Poppins"/>
          <w:sz w:val="20"/>
          <w:szCs w:val="20"/>
          <w:lang w:val="es-ES"/>
        </w:rPr>
      </w:pPr>
      <w:r w:rsidRPr="00804614">
        <w:rPr>
          <w:rFonts w:ascii="Poppins" w:hAnsi="Poppins" w:cs="Poppins"/>
          <w:sz w:val="20"/>
          <w:szCs w:val="20"/>
          <w:lang w:val="es-ES"/>
        </w:rPr>
        <w:t xml:space="preserve">La Asamblea General estará integrada por un representante de cada Parte (en adelante denominado “Miembro”). </w:t>
      </w:r>
      <w:r>
        <w:rPr>
          <w:rFonts w:ascii="Poppins" w:hAnsi="Poppins" w:cs="Poppins"/>
          <w:sz w:val="20"/>
          <w:szCs w:val="20"/>
          <w:lang w:val="es-ES"/>
        </w:rPr>
        <w:t>C</w:t>
      </w:r>
      <w:r w:rsidRPr="00804614">
        <w:rPr>
          <w:rFonts w:ascii="Poppins" w:hAnsi="Poppins" w:cs="Poppins"/>
          <w:sz w:val="20"/>
          <w:szCs w:val="20"/>
          <w:lang w:val="es-ES"/>
        </w:rPr>
        <w:t xml:space="preserve">ada Miembro </w:t>
      </w:r>
      <w:r>
        <w:rPr>
          <w:rFonts w:ascii="Poppins" w:hAnsi="Poppins" w:cs="Poppins"/>
          <w:sz w:val="20"/>
          <w:szCs w:val="20"/>
          <w:lang w:val="es-ES"/>
        </w:rPr>
        <w:t>d</w:t>
      </w:r>
      <w:r w:rsidRPr="00804614">
        <w:rPr>
          <w:rFonts w:ascii="Poppins" w:hAnsi="Poppins" w:cs="Poppins"/>
          <w:sz w:val="20"/>
          <w:szCs w:val="20"/>
          <w:lang w:val="es-ES"/>
        </w:rPr>
        <w:t>e</w:t>
      </w:r>
      <w:r>
        <w:rPr>
          <w:rFonts w:ascii="Poppins" w:hAnsi="Poppins" w:cs="Poppins"/>
          <w:sz w:val="20"/>
          <w:szCs w:val="20"/>
          <w:lang w:val="es-ES"/>
        </w:rPr>
        <w:t>b</w:t>
      </w:r>
      <w:r w:rsidRPr="00804614">
        <w:rPr>
          <w:rFonts w:ascii="Poppins" w:hAnsi="Poppins" w:cs="Poppins"/>
          <w:sz w:val="20"/>
          <w:szCs w:val="20"/>
          <w:lang w:val="es-ES"/>
        </w:rPr>
        <w:t>e</w:t>
      </w:r>
      <w:r>
        <w:rPr>
          <w:rFonts w:ascii="Poppins" w:hAnsi="Poppins" w:cs="Poppins"/>
          <w:sz w:val="20"/>
          <w:szCs w:val="20"/>
          <w:lang w:val="es-ES"/>
        </w:rPr>
        <w:t>r</w:t>
      </w:r>
      <w:r w:rsidRPr="00804614">
        <w:rPr>
          <w:rFonts w:ascii="Poppins" w:hAnsi="Poppins" w:cs="Poppins"/>
          <w:sz w:val="20"/>
          <w:szCs w:val="20"/>
          <w:lang w:val="es-ES"/>
        </w:rPr>
        <w:t>á est</w:t>
      </w:r>
      <w:r>
        <w:rPr>
          <w:rFonts w:ascii="Poppins" w:hAnsi="Poppins" w:cs="Poppins"/>
          <w:sz w:val="20"/>
          <w:szCs w:val="20"/>
          <w:lang w:val="es-ES"/>
        </w:rPr>
        <w:t xml:space="preserve">ar </w:t>
      </w:r>
      <w:r w:rsidRPr="00804614">
        <w:rPr>
          <w:rFonts w:ascii="Poppins" w:hAnsi="Poppins" w:cs="Poppins"/>
          <w:sz w:val="20"/>
          <w:szCs w:val="20"/>
          <w:lang w:val="es-ES"/>
        </w:rPr>
        <w:t>debidamente autorizado para deliberar, negociar y decidir sobre todos los asuntos enumerados en la Sección 6.3.7 del Acuerdo de Consorcio. Cada Parte puede decidir mantener su representante en la Asamblea General mientras dure la Acción o cambiar</w:t>
      </w:r>
      <w:r>
        <w:rPr>
          <w:rFonts w:ascii="Poppins" w:hAnsi="Poppins" w:cs="Poppins"/>
          <w:sz w:val="20"/>
          <w:szCs w:val="20"/>
          <w:lang w:val="es-ES"/>
        </w:rPr>
        <w:t xml:space="preserve">lo </w:t>
      </w:r>
      <w:r w:rsidRPr="00804614">
        <w:rPr>
          <w:rFonts w:ascii="Poppins" w:hAnsi="Poppins" w:cs="Poppins"/>
          <w:sz w:val="20"/>
          <w:szCs w:val="20"/>
          <w:lang w:val="es-ES"/>
        </w:rPr>
        <w:t>periódicamente</w:t>
      </w:r>
      <w:r>
        <w:rPr>
          <w:rFonts w:ascii="Poppins" w:hAnsi="Poppins" w:cs="Poppins"/>
          <w:sz w:val="20"/>
          <w:szCs w:val="20"/>
          <w:lang w:val="es-ES"/>
        </w:rPr>
        <w:t>,</w:t>
      </w:r>
      <w:r w:rsidRPr="00804614">
        <w:rPr>
          <w:rFonts w:ascii="Poppins" w:hAnsi="Poppins" w:cs="Poppins"/>
          <w:sz w:val="20"/>
          <w:szCs w:val="20"/>
          <w:lang w:val="es-ES"/>
        </w:rPr>
        <w:t xml:space="preserve"> según considere.</w:t>
      </w:r>
    </w:p>
    <w:p w14:paraId="1032A768" w14:textId="3524C0BB" w:rsidR="00804614" w:rsidRPr="00804614" w:rsidRDefault="00804614" w:rsidP="00804614">
      <w:pPr>
        <w:pStyle w:val="HTMLconformatoprevio"/>
        <w:rPr>
          <w:rFonts w:ascii="Poppins" w:hAnsi="Poppins" w:cs="Poppins"/>
          <w:lang w:val="es-ES"/>
        </w:rPr>
      </w:pPr>
      <w:r w:rsidRPr="00804614">
        <w:rPr>
          <w:rFonts w:ascii="Poppins" w:hAnsi="Poppins" w:cs="Poppins"/>
          <w:lang w:val="es-ES"/>
        </w:rPr>
        <w:t>La Coordina</w:t>
      </w:r>
      <w:r>
        <w:rPr>
          <w:rFonts w:ascii="Poppins" w:hAnsi="Poppins" w:cs="Poppins"/>
          <w:lang w:val="es-ES"/>
        </w:rPr>
        <w:t>d</w:t>
      </w:r>
      <w:r w:rsidRPr="00804614">
        <w:rPr>
          <w:rFonts w:ascii="Poppins" w:hAnsi="Poppins" w:cs="Poppins"/>
          <w:lang w:val="es-ES"/>
        </w:rPr>
        <w:t xml:space="preserve">ora presidirá todas las reuniones de la Asamblea General, a menos que la </w:t>
      </w:r>
      <w:r>
        <w:rPr>
          <w:rFonts w:ascii="Poppins" w:hAnsi="Poppins" w:cs="Poppins"/>
          <w:lang w:val="es-ES"/>
        </w:rPr>
        <w:t xml:space="preserve">propia </w:t>
      </w:r>
      <w:r w:rsidRPr="00804614">
        <w:rPr>
          <w:rFonts w:ascii="Poppins" w:hAnsi="Poppins" w:cs="Poppins"/>
          <w:lang w:val="es-ES"/>
        </w:rPr>
        <w:t>Asamblea General decida otra cosa.</w:t>
      </w:r>
    </w:p>
    <w:p w14:paraId="08D662DC" w14:textId="77777777" w:rsidR="00804614" w:rsidRPr="00804614" w:rsidRDefault="00804614" w:rsidP="00804614">
      <w:pPr>
        <w:rPr>
          <w:rFonts w:ascii="Poppins" w:hAnsi="Poppins" w:cs="Poppins"/>
          <w:sz w:val="20"/>
          <w:szCs w:val="20"/>
          <w:lang w:val="es-ES"/>
        </w:rPr>
      </w:pPr>
      <w:r w:rsidRPr="00804614">
        <w:rPr>
          <w:rFonts w:ascii="Poppins" w:hAnsi="Poppins" w:cs="Poppins"/>
          <w:sz w:val="20"/>
          <w:szCs w:val="20"/>
          <w:lang w:val="es-ES"/>
        </w:rPr>
        <w:t>Las Partes acuerdan acatar todas las decisiones de la Asamblea General. En caso de desacuerdos, las Partes podrán ejercer su derecho de veto o someter una disputa para su resolución de conformidad con lo previsto en el Acuerdo de Consorcio.</w:t>
      </w:r>
    </w:p>
    <w:p w14:paraId="54605363" w14:textId="29D631C8" w:rsidR="00727123" w:rsidRPr="00804614" w:rsidRDefault="00804614">
      <w:pPr>
        <w:rPr>
          <w:rFonts w:ascii="Poppins" w:hAnsi="Poppins" w:cs="Poppins"/>
          <w:sz w:val="20"/>
          <w:szCs w:val="20"/>
          <w:lang w:val="es-ES"/>
        </w:rPr>
      </w:pPr>
      <w:r w:rsidRPr="00804614">
        <w:rPr>
          <w:rFonts w:ascii="Poppins" w:hAnsi="Poppins" w:cs="Poppins"/>
          <w:sz w:val="20"/>
          <w:szCs w:val="20"/>
          <w:lang w:val="es-ES"/>
        </w:rPr>
        <w:t>La Asamblea General se reunirá en el 3er mes de la Acción (</w:t>
      </w:r>
      <w:proofErr w:type="gramStart"/>
      <w:r w:rsidRPr="00804614">
        <w:rPr>
          <w:rFonts w:ascii="Poppins" w:hAnsi="Poppins" w:cs="Poppins"/>
          <w:sz w:val="20"/>
          <w:szCs w:val="20"/>
          <w:lang w:val="es-ES"/>
        </w:rPr>
        <w:t>Mar</w:t>
      </w:r>
      <w:r>
        <w:rPr>
          <w:rFonts w:ascii="Poppins" w:hAnsi="Poppins" w:cs="Poppins"/>
          <w:sz w:val="20"/>
          <w:szCs w:val="20"/>
          <w:lang w:val="es-ES"/>
        </w:rPr>
        <w:t>zo</w:t>
      </w:r>
      <w:proofErr w:type="gramEnd"/>
      <w:r w:rsidRPr="00804614">
        <w:rPr>
          <w:rFonts w:ascii="Poppins" w:hAnsi="Poppins" w:cs="Poppins"/>
          <w:sz w:val="20"/>
          <w:szCs w:val="20"/>
          <w:lang w:val="es-ES"/>
        </w:rPr>
        <w:t xml:space="preserve"> 2024) </w:t>
      </w:r>
      <w:r>
        <w:rPr>
          <w:rFonts w:ascii="Poppins" w:hAnsi="Poppins" w:cs="Poppins"/>
          <w:sz w:val="20"/>
          <w:szCs w:val="20"/>
          <w:lang w:val="es-ES"/>
        </w:rPr>
        <w:t>y post</w:t>
      </w:r>
      <w:r w:rsidRPr="00804614">
        <w:rPr>
          <w:rFonts w:ascii="Poppins" w:hAnsi="Poppins" w:cs="Poppins"/>
          <w:sz w:val="20"/>
          <w:szCs w:val="20"/>
          <w:lang w:val="es-ES"/>
        </w:rPr>
        <w:t>e</w:t>
      </w:r>
      <w:r>
        <w:rPr>
          <w:rFonts w:ascii="Poppins" w:hAnsi="Poppins" w:cs="Poppins"/>
          <w:sz w:val="20"/>
          <w:szCs w:val="20"/>
          <w:lang w:val="es-ES"/>
        </w:rPr>
        <w:t>riorm</w:t>
      </w:r>
      <w:r w:rsidRPr="00804614">
        <w:rPr>
          <w:rFonts w:ascii="Poppins" w:hAnsi="Poppins" w:cs="Poppins"/>
          <w:sz w:val="20"/>
          <w:szCs w:val="20"/>
          <w:lang w:val="es-ES"/>
        </w:rPr>
        <w:t>e</w:t>
      </w:r>
      <w:r>
        <w:rPr>
          <w:rFonts w:ascii="Poppins" w:hAnsi="Poppins" w:cs="Poppins"/>
          <w:sz w:val="20"/>
          <w:szCs w:val="20"/>
          <w:lang w:val="es-ES"/>
        </w:rPr>
        <w:t>nt</w:t>
      </w:r>
      <w:r w:rsidRPr="00804614">
        <w:rPr>
          <w:rFonts w:ascii="Poppins" w:hAnsi="Poppins" w:cs="Poppins"/>
          <w:sz w:val="20"/>
          <w:szCs w:val="20"/>
          <w:lang w:val="es-ES"/>
        </w:rPr>
        <w:t>e</w:t>
      </w:r>
      <w:r>
        <w:rPr>
          <w:rFonts w:ascii="Poppins" w:hAnsi="Poppins" w:cs="Poppins"/>
          <w:sz w:val="20"/>
          <w:szCs w:val="20"/>
          <w:lang w:val="es-ES"/>
        </w:rPr>
        <w:t xml:space="preserve"> cada s</w:t>
      </w:r>
      <w:r w:rsidRPr="00804614">
        <w:rPr>
          <w:rFonts w:ascii="Poppins" w:hAnsi="Poppins" w:cs="Poppins"/>
          <w:sz w:val="20"/>
          <w:szCs w:val="20"/>
          <w:lang w:val="es-ES"/>
        </w:rPr>
        <w:t>e</w:t>
      </w:r>
      <w:r>
        <w:rPr>
          <w:rFonts w:ascii="Poppins" w:hAnsi="Poppins" w:cs="Poppins"/>
          <w:sz w:val="20"/>
          <w:szCs w:val="20"/>
          <w:lang w:val="es-ES"/>
        </w:rPr>
        <w:t>is m</w:t>
      </w:r>
      <w:r w:rsidRPr="00804614">
        <w:rPr>
          <w:rFonts w:ascii="Poppins" w:hAnsi="Poppins" w:cs="Poppins"/>
          <w:sz w:val="20"/>
          <w:szCs w:val="20"/>
          <w:lang w:val="es-ES"/>
        </w:rPr>
        <w:t>e</w:t>
      </w:r>
      <w:r>
        <w:rPr>
          <w:rFonts w:ascii="Poppins" w:hAnsi="Poppins" w:cs="Poppins"/>
          <w:sz w:val="20"/>
          <w:szCs w:val="20"/>
          <w:lang w:val="es-ES"/>
        </w:rPr>
        <w:t>s</w:t>
      </w:r>
      <w:r w:rsidRPr="00804614">
        <w:rPr>
          <w:rFonts w:ascii="Poppins" w:hAnsi="Poppins" w:cs="Poppins"/>
          <w:sz w:val="20"/>
          <w:szCs w:val="20"/>
          <w:lang w:val="es-ES"/>
        </w:rPr>
        <w:t>e</w:t>
      </w:r>
      <w:r>
        <w:rPr>
          <w:rFonts w:ascii="Poppins" w:hAnsi="Poppins" w:cs="Poppins"/>
          <w:sz w:val="20"/>
          <w:szCs w:val="20"/>
          <w:lang w:val="es-ES"/>
        </w:rPr>
        <w:t>s.</w:t>
      </w:r>
    </w:p>
    <w:p w14:paraId="0E6BCDF7" w14:textId="442E41A0" w:rsidR="00727123" w:rsidRPr="00674F78" w:rsidRDefault="00490440">
      <w:pPr>
        <w:pStyle w:val="Ttulo2"/>
        <w:rPr>
          <w:rFonts w:ascii="Poppins" w:hAnsi="Poppins" w:cs="Poppins"/>
          <w:sz w:val="24"/>
          <w:szCs w:val="24"/>
          <w:lang w:val="es-ES"/>
        </w:rPr>
      </w:pPr>
      <w:bookmarkStart w:id="7" w:name="_Ref90241513"/>
      <w:bookmarkStart w:id="8" w:name="_Ref90241734"/>
      <w:bookmarkStart w:id="9" w:name="_Ref90241178"/>
      <w:bookmarkStart w:id="10" w:name="_Ref90241179"/>
      <w:bookmarkStart w:id="11" w:name="_Ref90241247"/>
      <w:r w:rsidRPr="00674F78">
        <w:rPr>
          <w:rFonts w:ascii="Poppins" w:hAnsi="Poppins" w:cs="Poppins"/>
          <w:sz w:val="24"/>
          <w:szCs w:val="24"/>
          <w:lang w:val="es-ES"/>
        </w:rPr>
        <w:t xml:space="preserve">8.3. </w:t>
      </w:r>
      <w:r w:rsidR="00674F78" w:rsidRPr="00674F78">
        <w:rPr>
          <w:rFonts w:ascii="Poppins" w:hAnsi="Poppins" w:cs="Poppins"/>
          <w:sz w:val="24"/>
          <w:szCs w:val="24"/>
          <w:lang w:val="es-ES"/>
        </w:rPr>
        <w:t>Equipos d</w:t>
      </w:r>
      <w:r w:rsidR="00674F78">
        <w:rPr>
          <w:rFonts w:ascii="Poppins" w:hAnsi="Poppins" w:cs="Poppins"/>
          <w:sz w:val="24"/>
          <w:szCs w:val="24"/>
          <w:lang w:val="es-ES"/>
        </w:rPr>
        <w:t>e trabajo ad</w:t>
      </w:r>
      <w:r w:rsidR="00674F78" w:rsidRPr="00674F78">
        <w:rPr>
          <w:rFonts w:ascii="Poppins" w:hAnsi="Poppins" w:cs="Poppins"/>
          <w:i w:val="0"/>
          <w:iCs w:val="0"/>
          <w:sz w:val="24"/>
          <w:szCs w:val="24"/>
          <w:lang w:val="es-ES"/>
        </w:rPr>
        <w:t xml:space="preserve"> </w:t>
      </w:r>
      <w:r w:rsidRPr="00674F78">
        <w:rPr>
          <w:rFonts w:ascii="Poppins" w:hAnsi="Poppins" w:cs="Poppins"/>
          <w:sz w:val="24"/>
          <w:szCs w:val="24"/>
          <w:lang w:val="es-ES"/>
        </w:rPr>
        <w:t xml:space="preserve">hoc </w:t>
      </w:r>
    </w:p>
    <w:p w14:paraId="79A5C51E" w14:textId="2CBB2336" w:rsidR="00C22D35" w:rsidRPr="00C22D35" w:rsidRDefault="00C22D35" w:rsidP="00C22D35">
      <w:pPr>
        <w:rPr>
          <w:rFonts w:ascii="Poppins" w:hAnsi="Poppins" w:cs="Poppins"/>
          <w:sz w:val="20"/>
          <w:szCs w:val="20"/>
          <w:lang w:val="es-ES"/>
        </w:rPr>
      </w:pPr>
      <w:r w:rsidRPr="00C22D35">
        <w:rPr>
          <w:rFonts w:ascii="Poppins" w:hAnsi="Poppins" w:cs="Poppins"/>
          <w:sz w:val="20"/>
          <w:szCs w:val="20"/>
          <w:lang w:val="es-ES"/>
        </w:rPr>
        <w:t xml:space="preserve">Se establecerán equipos de trabajo ad hoc para llevar a cabo tareas específicas de </w:t>
      </w:r>
      <w:r>
        <w:rPr>
          <w:rFonts w:ascii="Poppins" w:hAnsi="Poppins" w:cs="Poppins"/>
          <w:sz w:val="20"/>
          <w:szCs w:val="20"/>
          <w:lang w:val="es-ES"/>
        </w:rPr>
        <w:t>l</w:t>
      </w:r>
      <w:r w:rsidRPr="00C22D35">
        <w:rPr>
          <w:rFonts w:ascii="Poppins" w:hAnsi="Poppins" w:cs="Poppins"/>
          <w:sz w:val="20"/>
          <w:szCs w:val="20"/>
          <w:lang w:val="es-ES"/>
        </w:rPr>
        <w:t>a Acción</w:t>
      </w:r>
      <w:r>
        <w:rPr>
          <w:rFonts w:ascii="Poppins" w:hAnsi="Poppins" w:cs="Poppins"/>
          <w:sz w:val="20"/>
          <w:szCs w:val="20"/>
          <w:lang w:val="es-ES"/>
        </w:rPr>
        <w:t>, d</w:t>
      </w:r>
      <w:r w:rsidRPr="00C22D35">
        <w:rPr>
          <w:rFonts w:ascii="Poppins" w:hAnsi="Poppins" w:cs="Poppins"/>
          <w:sz w:val="20"/>
          <w:szCs w:val="20"/>
          <w:lang w:val="es-ES"/>
        </w:rPr>
        <w:t>e</w:t>
      </w:r>
      <w:r>
        <w:rPr>
          <w:rFonts w:ascii="Poppins" w:hAnsi="Poppins" w:cs="Poppins"/>
          <w:sz w:val="20"/>
          <w:szCs w:val="20"/>
          <w:lang w:val="es-ES"/>
        </w:rPr>
        <w:t xml:space="preserve"> conformidad con lo qu</w:t>
      </w:r>
      <w:r w:rsidRPr="00C22D35">
        <w:rPr>
          <w:rFonts w:ascii="Poppins" w:hAnsi="Poppins" w:cs="Poppins"/>
          <w:sz w:val="20"/>
          <w:szCs w:val="20"/>
          <w:lang w:val="es-ES"/>
        </w:rPr>
        <w:t xml:space="preserve">e se describe en los Paquetes de Trabajo del Proyecto. El tamaño y </w:t>
      </w:r>
      <w:r>
        <w:rPr>
          <w:rFonts w:ascii="Poppins" w:hAnsi="Poppins" w:cs="Poppins"/>
          <w:sz w:val="20"/>
          <w:szCs w:val="20"/>
          <w:lang w:val="es-ES"/>
        </w:rPr>
        <w:t xml:space="preserve">la </w:t>
      </w:r>
      <w:r w:rsidRPr="00C22D35">
        <w:rPr>
          <w:rFonts w:ascii="Poppins" w:hAnsi="Poppins" w:cs="Poppins"/>
          <w:sz w:val="20"/>
          <w:szCs w:val="20"/>
          <w:lang w:val="es-ES"/>
        </w:rPr>
        <w:t>composición de los equipos de trabajo variará según las necesidades específicas de cada tarea.</w:t>
      </w:r>
    </w:p>
    <w:bookmarkEnd w:id="7"/>
    <w:bookmarkEnd w:id="8"/>
    <w:bookmarkEnd w:id="9"/>
    <w:bookmarkEnd w:id="10"/>
    <w:bookmarkEnd w:id="11"/>
    <w:p w14:paraId="3B537B85" w14:textId="77777777" w:rsidR="00727123" w:rsidRPr="00FC3AFA" w:rsidRDefault="00727123">
      <w:pPr>
        <w:rPr>
          <w:rFonts w:ascii="Poppins" w:hAnsi="Poppins" w:cs="Poppins"/>
          <w:sz w:val="20"/>
          <w:szCs w:val="20"/>
          <w:lang w:val="es-ES"/>
        </w:rPr>
      </w:pPr>
    </w:p>
    <w:p w14:paraId="0CB665B3" w14:textId="070CE365" w:rsidR="00727123" w:rsidRDefault="00C22D35">
      <w:pPr>
        <w:pStyle w:val="Ttulo1"/>
        <w:numPr>
          <w:ilvl w:val="0"/>
          <w:numId w:val="3"/>
        </w:numPr>
        <w:rPr>
          <w:rFonts w:ascii="Poppins" w:hAnsi="Poppins" w:cs="Poppins"/>
          <w:sz w:val="24"/>
          <w:szCs w:val="24"/>
          <w:lang w:val="en-GB"/>
        </w:rPr>
      </w:pPr>
      <w:bookmarkStart w:id="12" w:name="_Toc90241064"/>
      <w:bookmarkStart w:id="13" w:name="_Toc90280830"/>
      <w:bookmarkStart w:id="14" w:name="_Toc90241060"/>
      <w:bookmarkStart w:id="15" w:name="_Toc90280829"/>
      <w:bookmarkStart w:id="16" w:name="_Toc90241065"/>
      <w:bookmarkEnd w:id="12"/>
      <w:bookmarkEnd w:id="13"/>
      <w:bookmarkEnd w:id="14"/>
      <w:bookmarkEnd w:id="15"/>
      <w:bookmarkEnd w:id="16"/>
      <w:r>
        <w:rPr>
          <w:rFonts w:ascii="Poppins" w:hAnsi="Poppins" w:cs="Poppins"/>
          <w:sz w:val="24"/>
          <w:szCs w:val="24"/>
          <w:lang w:val="es-ES"/>
        </w:rPr>
        <w:t>Firmas</w:t>
      </w:r>
      <w:bookmarkStart w:id="17" w:name="_Toc90241162"/>
      <w:bookmarkStart w:id="18" w:name="_Toc90241157"/>
      <w:bookmarkStart w:id="19" w:name="_Toc90280849"/>
      <w:bookmarkStart w:id="20" w:name="_Toc90241158"/>
      <w:bookmarkStart w:id="21" w:name="_Toc90404942"/>
      <w:bookmarkStart w:id="22" w:name="_Toc90241160"/>
      <w:bookmarkStart w:id="23" w:name="_Toc90280848"/>
      <w:bookmarkStart w:id="24" w:name="_Toc90404944"/>
      <w:bookmarkStart w:id="25" w:name="_Toc90404943"/>
      <w:bookmarkStart w:id="26" w:name="_Toc90280850"/>
      <w:bookmarkStart w:id="27" w:name="_Toc90280853"/>
      <w:bookmarkStart w:id="28" w:name="_Toc90404946"/>
      <w:bookmarkStart w:id="29" w:name="_Toc90241161"/>
      <w:bookmarkStart w:id="30" w:name="_Toc90280852"/>
      <w:bookmarkStart w:id="31" w:name="_Toc90404945"/>
      <w:bookmarkStart w:id="32" w:name="_Toc90241159"/>
      <w:bookmarkStart w:id="33" w:name="_Toc90280851"/>
      <w:bookmarkStart w:id="34" w:name="_Toc9040494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C684956" w14:textId="61023C70" w:rsidR="00727123" w:rsidRPr="00C22D35" w:rsidRDefault="00C22D35">
      <w:pPr>
        <w:rPr>
          <w:rFonts w:ascii="Poppins" w:hAnsi="Poppins" w:cs="Poppins"/>
          <w:b/>
          <w:bCs/>
          <w:sz w:val="20"/>
          <w:szCs w:val="20"/>
          <w:lang w:val="es-ES"/>
        </w:rPr>
      </w:pPr>
      <w:r w:rsidRPr="00C22D35">
        <w:rPr>
          <w:rFonts w:ascii="Poppins" w:hAnsi="Poppins" w:cs="Poppins"/>
          <w:b/>
          <w:bCs/>
          <w:sz w:val="20"/>
          <w:szCs w:val="20"/>
          <w:lang w:val="es-ES"/>
        </w:rPr>
        <w:t xml:space="preserve">COMO TESTIGOS: </w:t>
      </w:r>
    </w:p>
    <w:p w14:paraId="58A1A6CD" w14:textId="5DC9BF95" w:rsidR="00C22D35" w:rsidRPr="00C22D35" w:rsidRDefault="00C22D35" w:rsidP="00C22D35">
      <w:pPr>
        <w:rPr>
          <w:rFonts w:ascii="Poppins" w:hAnsi="Poppins" w:cs="Poppins"/>
          <w:sz w:val="20"/>
          <w:szCs w:val="20"/>
          <w:lang w:val="es-ES"/>
        </w:rPr>
      </w:pPr>
      <w:r w:rsidRPr="00C22D35">
        <w:rPr>
          <w:rFonts w:ascii="Poppins" w:hAnsi="Poppins" w:cs="Poppins"/>
          <w:sz w:val="20"/>
          <w:szCs w:val="20"/>
          <w:lang w:val="es-ES"/>
        </w:rPr>
        <w:t>Las Partes han e</w:t>
      </w:r>
      <w:r w:rsidR="004E299F">
        <w:rPr>
          <w:rFonts w:ascii="Poppins" w:hAnsi="Poppins" w:cs="Poppins"/>
          <w:sz w:val="20"/>
          <w:szCs w:val="20"/>
          <w:lang w:val="es-ES"/>
        </w:rPr>
        <w:t>laborad</w:t>
      </w:r>
      <w:r w:rsidRPr="00C22D35">
        <w:rPr>
          <w:rFonts w:ascii="Poppins" w:hAnsi="Poppins" w:cs="Poppins"/>
          <w:sz w:val="20"/>
          <w:szCs w:val="20"/>
          <w:lang w:val="es-ES"/>
        </w:rPr>
        <w:t xml:space="preserve">o este Acuerdo de </w:t>
      </w:r>
      <w:r>
        <w:rPr>
          <w:rFonts w:ascii="Poppins" w:hAnsi="Poppins" w:cs="Poppins"/>
          <w:sz w:val="20"/>
          <w:szCs w:val="20"/>
          <w:lang w:val="es-ES"/>
        </w:rPr>
        <w:t>Colaboración para qu</w:t>
      </w:r>
      <w:r w:rsidRPr="00C22D35">
        <w:rPr>
          <w:rFonts w:ascii="Poppins" w:hAnsi="Poppins" w:cs="Poppins"/>
          <w:sz w:val="20"/>
          <w:szCs w:val="20"/>
          <w:lang w:val="es-ES"/>
        </w:rPr>
        <w:t>e</w:t>
      </w:r>
      <w:r>
        <w:rPr>
          <w:rFonts w:ascii="Poppins" w:hAnsi="Poppins" w:cs="Poppins"/>
          <w:sz w:val="20"/>
          <w:szCs w:val="20"/>
          <w:lang w:val="es-ES"/>
        </w:rPr>
        <w:t xml:space="preserve"> </w:t>
      </w:r>
      <w:r w:rsidRPr="00C22D35">
        <w:rPr>
          <w:rFonts w:ascii="Poppins" w:hAnsi="Poppins" w:cs="Poppins"/>
          <w:sz w:val="20"/>
          <w:szCs w:val="20"/>
          <w:lang w:val="es-ES"/>
        </w:rPr>
        <w:t>sea debidamente firmado por los representantes autorizados</w:t>
      </w:r>
      <w:r>
        <w:rPr>
          <w:rFonts w:ascii="Poppins" w:hAnsi="Poppins" w:cs="Poppins"/>
          <w:sz w:val="20"/>
          <w:szCs w:val="20"/>
          <w:lang w:val="es-ES"/>
        </w:rPr>
        <w:t>,</w:t>
      </w:r>
      <w:r w:rsidRPr="00C22D35">
        <w:rPr>
          <w:rFonts w:ascii="Poppins" w:hAnsi="Poppins" w:cs="Poppins"/>
          <w:sz w:val="20"/>
          <w:szCs w:val="20"/>
          <w:lang w:val="es-ES"/>
        </w:rPr>
        <w:t xml:space="preserve"> en páginas separadas</w:t>
      </w:r>
      <w:r>
        <w:rPr>
          <w:rFonts w:ascii="Poppins" w:hAnsi="Poppins" w:cs="Poppins"/>
          <w:sz w:val="20"/>
          <w:szCs w:val="20"/>
          <w:lang w:val="es-ES"/>
        </w:rPr>
        <w:t>, con</w:t>
      </w:r>
      <w:r w:rsidRPr="00C22D35">
        <w:rPr>
          <w:rFonts w:ascii="Poppins" w:hAnsi="Poppins" w:cs="Poppins"/>
          <w:sz w:val="20"/>
          <w:szCs w:val="20"/>
          <w:lang w:val="es-ES"/>
        </w:rPr>
        <w:t xml:space="preserve"> el día y e</w:t>
      </w:r>
      <w:r>
        <w:rPr>
          <w:rFonts w:ascii="Poppins" w:hAnsi="Poppins" w:cs="Poppins"/>
          <w:sz w:val="20"/>
          <w:szCs w:val="20"/>
          <w:lang w:val="es-ES"/>
        </w:rPr>
        <w:t xml:space="preserve">l </w:t>
      </w:r>
      <w:r w:rsidRPr="00C22D35">
        <w:rPr>
          <w:rFonts w:ascii="Poppins" w:hAnsi="Poppins" w:cs="Poppins"/>
          <w:sz w:val="20"/>
          <w:szCs w:val="20"/>
          <w:lang w:val="es-ES"/>
        </w:rPr>
        <w:t>año indicados</w:t>
      </w:r>
      <w:r>
        <w:rPr>
          <w:rFonts w:ascii="Poppins" w:hAnsi="Poppins" w:cs="Poppins"/>
          <w:sz w:val="20"/>
          <w:szCs w:val="20"/>
          <w:lang w:val="es-ES"/>
        </w:rPr>
        <w:t>.</w:t>
      </w:r>
      <w:r w:rsidRPr="00C22D35">
        <w:rPr>
          <w:rFonts w:ascii="Poppins" w:hAnsi="Poppins" w:cs="Poppins"/>
          <w:sz w:val="20"/>
          <w:szCs w:val="20"/>
          <w:lang w:val="es-ES"/>
        </w:rPr>
        <w:t xml:space="preserve"> </w:t>
      </w:r>
    </w:p>
    <w:p w14:paraId="57D242C1" w14:textId="6650FEEC" w:rsidR="00727123" w:rsidRPr="004E299F" w:rsidRDefault="00727123">
      <w:pPr>
        <w:rPr>
          <w:rFonts w:ascii="Poppins" w:hAnsi="Poppins" w:cs="Poppins"/>
          <w:sz w:val="20"/>
          <w:szCs w:val="20"/>
          <w:lang w:val="es-ES"/>
        </w:rPr>
      </w:pPr>
    </w:p>
    <w:p w14:paraId="3857D023" w14:textId="77777777" w:rsidR="00727123" w:rsidRPr="004E299F" w:rsidRDefault="00490440">
      <w:pPr>
        <w:rPr>
          <w:rFonts w:ascii="Poppins" w:hAnsi="Poppins" w:cs="Poppins"/>
          <w:sz w:val="20"/>
          <w:szCs w:val="20"/>
          <w:lang w:val="es-ES"/>
        </w:rPr>
      </w:pPr>
      <w:r w:rsidRPr="004E299F">
        <w:rPr>
          <w:rFonts w:ascii="Poppins" w:hAnsi="Poppins" w:cs="Poppins"/>
          <w:sz w:val="20"/>
          <w:szCs w:val="20"/>
          <w:lang w:val="es-ES"/>
        </w:rPr>
        <w:br w:type="page"/>
      </w:r>
    </w:p>
    <w:p w14:paraId="1BD8A961" w14:textId="77777777" w:rsidR="00727123" w:rsidRPr="005D00E3" w:rsidRDefault="00490440">
      <w:pPr>
        <w:rPr>
          <w:rFonts w:ascii="Poppins" w:eastAsia="SimSun" w:hAnsi="Poppins" w:cs="Poppins"/>
          <w:b/>
          <w:bCs/>
          <w:sz w:val="20"/>
          <w:szCs w:val="20"/>
          <w:lang w:val="es-ES"/>
        </w:rPr>
      </w:pPr>
      <w:r>
        <w:rPr>
          <w:rFonts w:ascii="Poppins" w:hAnsi="Poppins" w:cs="Poppins"/>
          <w:b/>
          <w:bCs/>
          <w:sz w:val="20"/>
          <w:szCs w:val="20"/>
          <w:lang w:val="es-ES"/>
        </w:rPr>
        <w:lastRenderedPageBreak/>
        <w:t>UNIVERSIDAD AUTÓNOMA DE MADRID</w:t>
      </w:r>
      <w:r w:rsidRPr="005D00E3">
        <w:rPr>
          <w:rFonts w:ascii="Poppins" w:eastAsia="SimSun" w:hAnsi="Poppins" w:cs="Poppins"/>
          <w:b/>
          <w:bCs/>
          <w:sz w:val="20"/>
          <w:szCs w:val="20"/>
          <w:lang w:val="es-ES"/>
        </w:rPr>
        <w:t>(UAM)</w:t>
      </w:r>
    </w:p>
    <w:p w14:paraId="61E6BFD5" w14:textId="77777777" w:rsidR="00727123" w:rsidRPr="005D00E3" w:rsidRDefault="00727123">
      <w:pPr>
        <w:rPr>
          <w:rFonts w:ascii="Poppins" w:hAnsi="Poppins" w:cs="Poppins"/>
          <w:sz w:val="20"/>
          <w:szCs w:val="20"/>
          <w:lang w:val="es-ES"/>
        </w:rPr>
      </w:pPr>
    </w:p>
    <w:p w14:paraId="6C5A4729" w14:textId="56C79E6D" w:rsidR="00727123" w:rsidRPr="00FC3AFA" w:rsidRDefault="00815D9D">
      <w:pPr>
        <w:rPr>
          <w:rFonts w:ascii="Poppins" w:hAnsi="Poppins" w:cs="Poppins"/>
          <w:sz w:val="20"/>
          <w:szCs w:val="20"/>
          <w:lang w:val="es-ES"/>
        </w:rPr>
      </w:pPr>
      <w:r w:rsidRPr="00FC3AFA">
        <w:rPr>
          <w:rFonts w:ascii="Poppins" w:hAnsi="Poppins" w:cs="Poppins"/>
          <w:sz w:val="20"/>
          <w:szCs w:val="20"/>
          <w:lang w:val="es-ES"/>
        </w:rPr>
        <w:t>Firma</w:t>
      </w:r>
    </w:p>
    <w:p w14:paraId="5E68E89A" w14:textId="77777777" w:rsidR="00727123" w:rsidRPr="00FC3AFA" w:rsidRDefault="00727123">
      <w:pPr>
        <w:rPr>
          <w:rFonts w:ascii="Poppins" w:hAnsi="Poppins" w:cs="Poppins"/>
          <w:sz w:val="20"/>
          <w:szCs w:val="20"/>
          <w:lang w:val="es-ES"/>
        </w:rPr>
      </w:pPr>
    </w:p>
    <w:p w14:paraId="79B04DC2" w14:textId="255F3E01" w:rsidR="00727123" w:rsidRPr="00FC3AFA" w:rsidRDefault="00490440">
      <w:pPr>
        <w:rPr>
          <w:rFonts w:ascii="Poppins" w:hAnsi="Poppins" w:cs="Poppins"/>
          <w:sz w:val="20"/>
          <w:szCs w:val="20"/>
          <w:lang w:val="es-ES"/>
        </w:rPr>
      </w:pPr>
      <w:r w:rsidRPr="00FC3AFA">
        <w:rPr>
          <w:rFonts w:ascii="Poppins" w:hAnsi="Poppins" w:cs="Poppins"/>
          <w:sz w:val="20"/>
          <w:szCs w:val="20"/>
          <w:lang w:val="es-ES"/>
        </w:rPr>
        <w:t>N</w:t>
      </w:r>
      <w:r w:rsidR="00815D9D" w:rsidRPr="00FC3AFA">
        <w:rPr>
          <w:rFonts w:ascii="Poppins" w:hAnsi="Poppins" w:cs="Poppins"/>
          <w:sz w:val="20"/>
          <w:szCs w:val="20"/>
          <w:lang w:val="es-ES"/>
        </w:rPr>
        <w:t>ombre</w:t>
      </w:r>
    </w:p>
    <w:p w14:paraId="7BA4084E" w14:textId="77777777" w:rsidR="00727123" w:rsidRPr="00FC3AFA" w:rsidRDefault="00727123">
      <w:pPr>
        <w:rPr>
          <w:rFonts w:ascii="Poppins" w:hAnsi="Poppins" w:cs="Poppins"/>
          <w:sz w:val="20"/>
          <w:szCs w:val="20"/>
          <w:lang w:val="es-ES"/>
        </w:rPr>
      </w:pPr>
    </w:p>
    <w:p w14:paraId="5EDF89DA" w14:textId="5F59C796" w:rsidR="00727123" w:rsidRPr="00FC3AFA" w:rsidRDefault="00815D9D">
      <w:pPr>
        <w:rPr>
          <w:rFonts w:ascii="Poppins" w:hAnsi="Poppins" w:cs="Poppins"/>
          <w:sz w:val="20"/>
          <w:szCs w:val="20"/>
          <w:lang w:val="es-ES"/>
        </w:rPr>
      </w:pPr>
      <w:r w:rsidRPr="00FC3AFA">
        <w:rPr>
          <w:rFonts w:ascii="Poppins" w:hAnsi="Poppins" w:cs="Poppins"/>
          <w:sz w:val="20"/>
          <w:szCs w:val="20"/>
          <w:lang w:val="es-ES"/>
        </w:rPr>
        <w:t>Cargo</w:t>
      </w:r>
    </w:p>
    <w:p w14:paraId="40B8513A" w14:textId="77777777" w:rsidR="00727123" w:rsidRPr="00FC3AFA" w:rsidRDefault="00727123">
      <w:pPr>
        <w:rPr>
          <w:rFonts w:ascii="Poppins" w:hAnsi="Poppins" w:cs="Poppins"/>
          <w:sz w:val="20"/>
          <w:szCs w:val="20"/>
          <w:lang w:val="es-ES"/>
        </w:rPr>
      </w:pPr>
    </w:p>
    <w:p w14:paraId="7A110086" w14:textId="1B8F5C87" w:rsidR="00727123" w:rsidRPr="00FC3AFA" w:rsidRDefault="00815D9D">
      <w:pPr>
        <w:rPr>
          <w:rFonts w:ascii="Poppins" w:hAnsi="Poppins" w:cs="Poppins"/>
          <w:sz w:val="20"/>
          <w:szCs w:val="20"/>
          <w:lang w:val="es-ES"/>
        </w:rPr>
      </w:pPr>
      <w:r w:rsidRPr="00FC3AFA">
        <w:rPr>
          <w:rFonts w:ascii="Poppins" w:hAnsi="Poppins" w:cs="Poppins"/>
          <w:sz w:val="20"/>
          <w:szCs w:val="20"/>
          <w:lang w:val="es-ES"/>
        </w:rPr>
        <w:t>Fecha</w:t>
      </w:r>
    </w:p>
    <w:p w14:paraId="794E0871" w14:textId="77777777" w:rsidR="00727123" w:rsidRPr="00FC3AFA" w:rsidRDefault="00727123">
      <w:pPr>
        <w:rPr>
          <w:rFonts w:ascii="Poppins" w:hAnsi="Poppins" w:cs="Poppins"/>
          <w:sz w:val="20"/>
          <w:szCs w:val="20"/>
          <w:lang w:val="es-ES"/>
        </w:rPr>
      </w:pPr>
    </w:p>
    <w:p w14:paraId="41A6C951" w14:textId="77777777" w:rsidR="00727123" w:rsidRPr="00FC3AFA" w:rsidRDefault="00490440">
      <w:pPr>
        <w:rPr>
          <w:rFonts w:ascii="Poppins" w:hAnsi="Poppins" w:cs="Poppins"/>
          <w:sz w:val="20"/>
          <w:szCs w:val="20"/>
          <w:lang w:val="es-ES"/>
        </w:rPr>
      </w:pPr>
      <w:r w:rsidRPr="00FC3AFA">
        <w:rPr>
          <w:rFonts w:ascii="Poppins" w:hAnsi="Poppins" w:cs="Poppins"/>
          <w:sz w:val="20"/>
          <w:szCs w:val="20"/>
          <w:lang w:val="es-ES"/>
        </w:rPr>
        <w:br w:type="page"/>
      </w:r>
    </w:p>
    <w:p w14:paraId="3686026A" w14:textId="77777777" w:rsidR="00727123" w:rsidRPr="00FC3AFA" w:rsidRDefault="00490440">
      <w:pPr>
        <w:rPr>
          <w:rFonts w:ascii="Poppins" w:eastAsia="SimSun" w:hAnsi="Poppins" w:cs="Poppins"/>
          <w:b/>
          <w:bCs/>
          <w:sz w:val="20"/>
          <w:szCs w:val="20"/>
          <w:lang w:val="es-ES"/>
        </w:rPr>
      </w:pPr>
      <w:r w:rsidRPr="00FC3AFA">
        <w:rPr>
          <w:rFonts w:ascii="Poppins" w:eastAsia="SimSun" w:hAnsi="Poppins" w:cs="Poppins"/>
          <w:b/>
          <w:bCs/>
          <w:sz w:val="20"/>
          <w:szCs w:val="20"/>
          <w:lang w:val="es-ES"/>
        </w:rPr>
        <w:lastRenderedPageBreak/>
        <w:t>ARA INTERNATIONAL COMMUNITY RADIO (ARA)</w:t>
      </w:r>
    </w:p>
    <w:p w14:paraId="4E177C1E" w14:textId="77777777" w:rsidR="00727123" w:rsidRPr="00FC3AFA" w:rsidRDefault="00727123">
      <w:pPr>
        <w:rPr>
          <w:rFonts w:ascii="Poppins" w:hAnsi="Poppins" w:cs="Poppins"/>
          <w:sz w:val="20"/>
          <w:szCs w:val="20"/>
          <w:lang w:val="es-ES"/>
        </w:rPr>
      </w:pPr>
    </w:p>
    <w:p w14:paraId="084B4BBC" w14:textId="1FD53208"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Firma</w:t>
      </w:r>
    </w:p>
    <w:p w14:paraId="4BA530C1" w14:textId="77777777" w:rsidR="00815D9D" w:rsidRPr="00FC3AFA" w:rsidRDefault="00815D9D" w:rsidP="00815D9D">
      <w:pPr>
        <w:rPr>
          <w:rFonts w:ascii="Poppins" w:hAnsi="Poppins" w:cs="Poppins"/>
          <w:sz w:val="20"/>
          <w:szCs w:val="20"/>
          <w:lang w:val="es-ES"/>
        </w:rPr>
      </w:pPr>
    </w:p>
    <w:p w14:paraId="1B4C4491" w14:textId="27B30ACE"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Nombre</w:t>
      </w:r>
    </w:p>
    <w:p w14:paraId="57EF2A18" w14:textId="77777777" w:rsidR="00815D9D" w:rsidRPr="00FC3AFA" w:rsidRDefault="00815D9D" w:rsidP="00815D9D">
      <w:pPr>
        <w:rPr>
          <w:rFonts w:ascii="Poppins" w:hAnsi="Poppins" w:cs="Poppins"/>
          <w:sz w:val="20"/>
          <w:szCs w:val="20"/>
          <w:lang w:val="es-ES"/>
        </w:rPr>
      </w:pPr>
    </w:p>
    <w:p w14:paraId="0D2EB622" w14:textId="59DFBD92"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Cargo</w:t>
      </w:r>
    </w:p>
    <w:p w14:paraId="540E00E8" w14:textId="77777777" w:rsidR="00815D9D" w:rsidRPr="00FC3AFA" w:rsidRDefault="00815D9D" w:rsidP="00815D9D">
      <w:pPr>
        <w:rPr>
          <w:rFonts w:ascii="Poppins" w:hAnsi="Poppins" w:cs="Poppins"/>
          <w:sz w:val="20"/>
          <w:szCs w:val="20"/>
          <w:lang w:val="es-ES"/>
        </w:rPr>
      </w:pPr>
    </w:p>
    <w:p w14:paraId="384593DB" w14:textId="77777777"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Fecha</w:t>
      </w:r>
    </w:p>
    <w:p w14:paraId="2755EEA5" w14:textId="77777777" w:rsidR="00727123" w:rsidRPr="00FC3AFA" w:rsidRDefault="00727123">
      <w:pPr>
        <w:rPr>
          <w:rFonts w:ascii="Poppins" w:hAnsi="Poppins" w:cs="Poppins"/>
          <w:sz w:val="20"/>
          <w:szCs w:val="20"/>
          <w:lang w:val="es-ES"/>
        </w:rPr>
      </w:pPr>
    </w:p>
    <w:p w14:paraId="26B0F70D" w14:textId="77777777" w:rsidR="00727123" w:rsidRPr="00FC3AFA" w:rsidRDefault="00490440">
      <w:pPr>
        <w:rPr>
          <w:rFonts w:ascii="Poppins" w:hAnsi="Poppins" w:cs="Poppins"/>
          <w:sz w:val="20"/>
          <w:szCs w:val="20"/>
          <w:lang w:val="es-ES"/>
        </w:rPr>
      </w:pPr>
      <w:r w:rsidRPr="00FC3AFA">
        <w:rPr>
          <w:rFonts w:ascii="Poppins" w:hAnsi="Poppins" w:cs="Poppins"/>
          <w:sz w:val="20"/>
          <w:szCs w:val="20"/>
          <w:lang w:val="es-ES"/>
        </w:rPr>
        <w:br w:type="page"/>
      </w:r>
    </w:p>
    <w:p w14:paraId="6E026FA8" w14:textId="77777777" w:rsidR="00727123" w:rsidRPr="00FC3AFA" w:rsidRDefault="00490440">
      <w:pPr>
        <w:rPr>
          <w:rFonts w:ascii="Poppins" w:eastAsia="SimSun" w:hAnsi="Poppins" w:cs="Poppins"/>
          <w:b/>
          <w:bCs/>
          <w:sz w:val="20"/>
          <w:szCs w:val="20"/>
          <w:lang w:val="es-ES"/>
        </w:rPr>
      </w:pPr>
      <w:r w:rsidRPr="00FC3AFA">
        <w:rPr>
          <w:rFonts w:ascii="Poppins" w:eastAsia="SimSun" w:hAnsi="Poppins" w:cs="Poppins"/>
          <w:b/>
          <w:bCs/>
          <w:sz w:val="20"/>
          <w:szCs w:val="20"/>
          <w:lang w:val="es-ES"/>
        </w:rPr>
        <w:lastRenderedPageBreak/>
        <w:t>KOBENHAVNS UNIVERSITET (UCPH)</w:t>
      </w:r>
    </w:p>
    <w:p w14:paraId="6E827A3D" w14:textId="77777777" w:rsidR="00727123" w:rsidRPr="00FC3AFA" w:rsidRDefault="00727123">
      <w:pPr>
        <w:rPr>
          <w:rFonts w:ascii="Poppins" w:eastAsia="SimSun" w:hAnsi="Poppins" w:cs="Poppins"/>
          <w:b/>
          <w:bCs/>
          <w:sz w:val="20"/>
          <w:szCs w:val="20"/>
          <w:lang w:val="es-ES"/>
        </w:rPr>
      </w:pPr>
    </w:p>
    <w:p w14:paraId="479538AF" w14:textId="77777777" w:rsidR="00815D9D" w:rsidRPr="00815D9D" w:rsidRDefault="00815D9D" w:rsidP="00815D9D">
      <w:pPr>
        <w:rPr>
          <w:rFonts w:ascii="Poppins" w:hAnsi="Poppins" w:cs="Poppins"/>
          <w:sz w:val="20"/>
          <w:szCs w:val="20"/>
          <w:lang w:val="es-ES"/>
        </w:rPr>
      </w:pPr>
      <w:r w:rsidRPr="00815D9D">
        <w:rPr>
          <w:rFonts w:ascii="Poppins" w:hAnsi="Poppins" w:cs="Poppins"/>
          <w:sz w:val="20"/>
          <w:szCs w:val="20"/>
          <w:lang w:val="es-ES"/>
        </w:rPr>
        <w:t>Firma</w:t>
      </w:r>
    </w:p>
    <w:p w14:paraId="42AC7754" w14:textId="77777777" w:rsidR="00815D9D" w:rsidRPr="00815D9D" w:rsidRDefault="00815D9D" w:rsidP="00815D9D">
      <w:pPr>
        <w:rPr>
          <w:rFonts w:ascii="Poppins" w:hAnsi="Poppins" w:cs="Poppins"/>
          <w:sz w:val="20"/>
          <w:szCs w:val="20"/>
          <w:lang w:val="es-ES"/>
        </w:rPr>
      </w:pPr>
    </w:p>
    <w:p w14:paraId="6D6A9E9D" w14:textId="77777777" w:rsidR="00815D9D" w:rsidRPr="00815D9D" w:rsidRDefault="00815D9D" w:rsidP="00815D9D">
      <w:pPr>
        <w:rPr>
          <w:rFonts w:ascii="Poppins" w:hAnsi="Poppins" w:cs="Poppins"/>
          <w:sz w:val="20"/>
          <w:szCs w:val="20"/>
          <w:lang w:val="es-ES"/>
        </w:rPr>
      </w:pPr>
      <w:r w:rsidRPr="00815D9D">
        <w:rPr>
          <w:rFonts w:ascii="Poppins" w:hAnsi="Poppins" w:cs="Poppins"/>
          <w:sz w:val="20"/>
          <w:szCs w:val="20"/>
          <w:lang w:val="es-ES"/>
        </w:rPr>
        <w:t>Nombr</w:t>
      </w:r>
      <w:r w:rsidRPr="00C22D35">
        <w:rPr>
          <w:rFonts w:ascii="Poppins" w:hAnsi="Poppins" w:cs="Poppins"/>
          <w:sz w:val="20"/>
          <w:szCs w:val="20"/>
          <w:lang w:val="es-ES"/>
        </w:rPr>
        <w:t>e</w:t>
      </w:r>
    </w:p>
    <w:p w14:paraId="2E53E9B8" w14:textId="77777777" w:rsidR="00815D9D" w:rsidRPr="00815D9D" w:rsidRDefault="00815D9D" w:rsidP="00815D9D">
      <w:pPr>
        <w:rPr>
          <w:rFonts w:ascii="Poppins" w:hAnsi="Poppins" w:cs="Poppins"/>
          <w:sz w:val="20"/>
          <w:szCs w:val="20"/>
          <w:lang w:val="es-ES"/>
        </w:rPr>
      </w:pPr>
    </w:p>
    <w:p w14:paraId="6439F4E9" w14:textId="77777777" w:rsidR="00815D9D" w:rsidRPr="00815D9D" w:rsidRDefault="00815D9D" w:rsidP="00815D9D">
      <w:pPr>
        <w:rPr>
          <w:rFonts w:ascii="Poppins" w:hAnsi="Poppins" w:cs="Poppins"/>
          <w:sz w:val="20"/>
          <w:szCs w:val="20"/>
          <w:lang w:val="es-ES"/>
        </w:rPr>
      </w:pPr>
      <w:r w:rsidRPr="00815D9D">
        <w:rPr>
          <w:rFonts w:ascii="Poppins" w:hAnsi="Poppins" w:cs="Poppins"/>
          <w:sz w:val="20"/>
          <w:szCs w:val="20"/>
          <w:lang w:val="es-ES"/>
        </w:rPr>
        <w:t>Cargo</w:t>
      </w:r>
    </w:p>
    <w:p w14:paraId="1E7569E9" w14:textId="77777777" w:rsidR="00815D9D" w:rsidRPr="00815D9D" w:rsidRDefault="00815D9D" w:rsidP="00815D9D">
      <w:pPr>
        <w:rPr>
          <w:rFonts w:ascii="Poppins" w:hAnsi="Poppins" w:cs="Poppins"/>
          <w:sz w:val="20"/>
          <w:szCs w:val="20"/>
          <w:lang w:val="es-ES"/>
        </w:rPr>
      </w:pPr>
    </w:p>
    <w:p w14:paraId="196CCC44" w14:textId="77777777" w:rsidR="00815D9D" w:rsidRPr="00815D9D" w:rsidRDefault="00815D9D" w:rsidP="00815D9D">
      <w:pPr>
        <w:rPr>
          <w:rFonts w:ascii="Poppins" w:hAnsi="Poppins" w:cs="Poppins"/>
          <w:sz w:val="20"/>
          <w:szCs w:val="20"/>
          <w:lang w:val="es-ES"/>
        </w:rPr>
      </w:pPr>
      <w:r w:rsidRPr="00815D9D">
        <w:rPr>
          <w:rFonts w:ascii="Poppins" w:hAnsi="Poppins" w:cs="Poppins"/>
          <w:sz w:val="20"/>
          <w:szCs w:val="20"/>
          <w:lang w:val="es-ES"/>
        </w:rPr>
        <w:t>Fecha</w:t>
      </w:r>
    </w:p>
    <w:p w14:paraId="0C48A76A" w14:textId="77777777" w:rsidR="00727123" w:rsidRPr="00FC3AFA" w:rsidRDefault="00490440">
      <w:pPr>
        <w:rPr>
          <w:rFonts w:ascii="Poppins" w:hAnsi="Poppins" w:cs="Poppins"/>
          <w:sz w:val="20"/>
          <w:szCs w:val="20"/>
          <w:lang w:val="es-ES"/>
        </w:rPr>
      </w:pPr>
      <w:r w:rsidRPr="00FC3AFA">
        <w:rPr>
          <w:rFonts w:ascii="Poppins" w:hAnsi="Poppins" w:cs="Poppins"/>
          <w:sz w:val="20"/>
          <w:szCs w:val="20"/>
          <w:lang w:val="es-ES"/>
        </w:rPr>
        <w:br w:type="page"/>
      </w:r>
    </w:p>
    <w:p w14:paraId="5A4B3EA9" w14:textId="77777777" w:rsidR="00727123" w:rsidRPr="00FC3AFA" w:rsidRDefault="00490440">
      <w:pPr>
        <w:rPr>
          <w:rFonts w:ascii="Poppins" w:hAnsi="Poppins" w:cs="Poppins"/>
          <w:sz w:val="20"/>
          <w:szCs w:val="20"/>
          <w:lang w:val="es-ES"/>
        </w:rPr>
      </w:pPr>
      <w:r w:rsidRPr="00FC3AFA">
        <w:rPr>
          <w:rFonts w:ascii="Poppins" w:eastAsia="SimSun" w:hAnsi="Poppins" w:cs="Poppins"/>
          <w:b/>
          <w:bCs/>
          <w:sz w:val="20"/>
          <w:szCs w:val="20"/>
          <w:lang w:val="es-ES"/>
        </w:rPr>
        <w:lastRenderedPageBreak/>
        <w:t>MUSEO NACIONAL CENTRO DE ARTE REINA SOFIA (REINA)</w:t>
      </w:r>
      <w:r w:rsidRPr="00FC3AFA">
        <w:rPr>
          <w:rFonts w:ascii="Poppins" w:eastAsia="SimSun" w:hAnsi="Poppins" w:cs="Poppins"/>
          <w:sz w:val="20"/>
          <w:szCs w:val="20"/>
          <w:lang w:val="es-ES"/>
        </w:rPr>
        <w:t xml:space="preserve">, </w:t>
      </w:r>
    </w:p>
    <w:p w14:paraId="13AFB93B" w14:textId="77777777" w:rsidR="00727123" w:rsidRPr="00FC3AFA" w:rsidRDefault="00727123">
      <w:pPr>
        <w:rPr>
          <w:rFonts w:ascii="Poppins" w:hAnsi="Poppins" w:cs="Poppins"/>
          <w:sz w:val="20"/>
          <w:szCs w:val="20"/>
          <w:lang w:val="es-ES"/>
        </w:rPr>
      </w:pPr>
    </w:p>
    <w:p w14:paraId="7DE4FE27" w14:textId="77777777"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Firma</w:t>
      </w:r>
    </w:p>
    <w:p w14:paraId="54F719E0" w14:textId="77777777" w:rsidR="00815D9D" w:rsidRPr="00FC3AFA" w:rsidRDefault="00815D9D" w:rsidP="00815D9D">
      <w:pPr>
        <w:rPr>
          <w:rFonts w:ascii="Poppins" w:hAnsi="Poppins" w:cs="Poppins"/>
          <w:sz w:val="20"/>
          <w:szCs w:val="20"/>
          <w:lang w:val="es-ES"/>
        </w:rPr>
      </w:pPr>
    </w:p>
    <w:p w14:paraId="26A87C05" w14:textId="77777777"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Nombre</w:t>
      </w:r>
    </w:p>
    <w:p w14:paraId="28AA96E5" w14:textId="77777777" w:rsidR="00815D9D" w:rsidRPr="00FC3AFA" w:rsidRDefault="00815D9D" w:rsidP="00815D9D">
      <w:pPr>
        <w:rPr>
          <w:rFonts w:ascii="Poppins" w:hAnsi="Poppins" w:cs="Poppins"/>
          <w:sz w:val="20"/>
          <w:szCs w:val="20"/>
          <w:lang w:val="es-ES"/>
        </w:rPr>
      </w:pPr>
    </w:p>
    <w:p w14:paraId="336BA92E" w14:textId="77777777"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Cargo</w:t>
      </w:r>
    </w:p>
    <w:p w14:paraId="44462952" w14:textId="77777777" w:rsidR="00815D9D" w:rsidRPr="00FC3AFA" w:rsidRDefault="00815D9D" w:rsidP="00815D9D">
      <w:pPr>
        <w:rPr>
          <w:rFonts w:ascii="Poppins" w:hAnsi="Poppins" w:cs="Poppins"/>
          <w:sz w:val="20"/>
          <w:szCs w:val="20"/>
          <w:lang w:val="es-ES"/>
        </w:rPr>
      </w:pPr>
    </w:p>
    <w:p w14:paraId="52ABFFF0" w14:textId="77777777"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Fecha</w:t>
      </w:r>
    </w:p>
    <w:p w14:paraId="3FA8ECFC" w14:textId="77777777" w:rsidR="00727123" w:rsidRPr="005D00E3" w:rsidRDefault="00490440">
      <w:pPr>
        <w:rPr>
          <w:rFonts w:ascii="Poppins" w:hAnsi="Poppins" w:cs="Poppins"/>
          <w:sz w:val="21"/>
          <w:szCs w:val="21"/>
          <w:lang w:val="es-ES"/>
        </w:rPr>
      </w:pPr>
      <w:r w:rsidRPr="005D00E3">
        <w:rPr>
          <w:rFonts w:ascii="Poppins" w:hAnsi="Poppins" w:cs="Poppins"/>
          <w:sz w:val="21"/>
          <w:szCs w:val="21"/>
          <w:lang w:val="es-ES"/>
        </w:rPr>
        <w:br w:type="page"/>
      </w:r>
    </w:p>
    <w:p w14:paraId="4E985F01" w14:textId="77777777" w:rsidR="00727123" w:rsidRPr="005D00E3" w:rsidRDefault="00490440">
      <w:pPr>
        <w:rPr>
          <w:rFonts w:ascii="Poppins" w:eastAsia="SimSun" w:hAnsi="Poppins" w:cs="Poppins"/>
          <w:b/>
          <w:bCs/>
          <w:sz w:val="20"/>
          <w:szCs w:val="20"/>
          <w:lang w:val="es-ES"/>
        </w:rPr>
      </w:pPr>
      <w:r w:rsidRPr="005D00E3">
        <w:rPr>
          <w:rFonts w:ascii="Poppins" w:eastAsia="SimSun" w:hAnsi="Poppins" w:cs="Poppins"/>
          <w:b/>
          <w:bCs/>
          <w:sz w:val="20"/>
          <w:szCs w:val="20"/>
          <w:lang w:val="es-ES"/>
        </w:rPr>
        <w:lastRenderedPageBreak/>
        <w:t>UNIVERSIDAD NACIONAL DE GENERAL SAN MARTIN (UNSAM)</w:t>
      </w:r>
    </w:p>
    <w:p w14:paraId="468192F0" w14:textId="77777777" w:rsidR="00727123" w:rsidRPr="005D00E3" w:rsidRDefault="00727123">
      <w:pPr>
        <w:rPr>
          <w:rFonts w:ascii="Poppins" w:eastAsia="SimSun" w:hAnsi="Poppins" w:cs="Poppins"/>
          <w:b/>
          <w:bCs/>
          <w:sz w:val="20"/>
          <w:szCs w:val="20"/>
          <w:lang w:val="es-ES"/>
        </w:rPr>
      </w:pPr>
    </w:p>
    <w:p w14:paraId="51FE8A56" w14:textId="77777777"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Firma</w:t>
      </w:r>
    </w:p>
    <w:p w14:paraId="2D0DDCE9" w14:textId="77777777" w:rsidR="00815D9D" w:rsidRPr="00FC3AFA" w:rsidRDefault="00815D9D" w:rsidP="00815D9D">
      <w:pPr>
        <w:rPr>
          <w:rFonts w:ascii="Poppins" w:hAnsi="Poppins" w:cs="Poppins"/>
          <w:sz w:val="20"/>
          <w:szCs w:val="20"/>
          <w:lang w:val="es-ES"/>
        </w:rPr>
      </w:pPr>
    </w:p>
    <w:p w14:paraId="07E09E0E" w14:textId="77777777"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Nombre</w:t>
      </w:r>
    </w:p>
    <w:p w14:paraId="4F1C3688" w14:textId="77777777" w:rsidR="00815D9D" w:rsidRPr="00FC3AFA" w:rsidRDefault="00815D9D" w:rsidP="00815D9D">
      <w:pPr>
        <w:rPr>
          <w:rFonts w:ascii="Poppins" w:hAnsi="Poppins" w:cs="Poppins"/>
          <w:sz w:val="20"/>
          <w:szCs w:val="20"/>
          <w:lang w:val="es-ES"/>
        </w:rPr>
      </w:pPr>
    </w:p>
    <w:p w14:paraId="0864E922" w14:textId="77777777"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Cargo</w:t>
      </w:r>
    </w:p>
    <w:p w14:paraId="22507C25" w14:textId="77777777" w:rsidR="00815D9D" w:rsidRPr="00FC3AFA" w:rsidRDefault="00815D9D" w:rsidP="00815D9D">
      <w:pPr>
        <w:rPr>
          <w:rFonts w:ascii="Poppins" w:hAnsi="Poppins" w:cs="Poppins"/>
          <w:sz w:val="20"/>
          <w:szCs w:val="20"/>
          <w:lang w:val="es-ES"/>
        </w:rPr>
      </w:pPr>
    </w:p>
    <w:p w14:paraId="04B7532A" w14:textId="77777777" w:rsidR="00815D9D" w:rsidRPr="00FC3AFA" w:rsidRDefault="00815D9D" w:rsidP="00815D9D">
      <w:pPr>
        <w:rPr>
          <w:rFonts w:ascii="Poppins" w:hAnsi="Poppins" w:cs="Poppins"/>
          <w:sz w:val="20"/>
          <w:szCs w:val="20"/>
          <w:lang w:val="es-ES"/>
        </w:rPr>
      </w:pPr>
      <w:r w:rsidRPr="00FC3AFA">
        <w:rPr>
          <w:rFonts w:ascii="Poppins" w:hAnsi="Poppins" w:cs="Poppins"/>
          <w:sz w:val="20"/>
          <w:szCs w:val="20"/>
          <w:lang w:val="es-ES"/>
        </w:rPr>
        <w:t>Fecha</w:t>
      </w:r>
    </w:p>
    <w:p w14:paraId="39E0EC94" w14:textId="77777777" w:rsidR="00727123" w:rsidRPr="005D00E3" w:rsidRDefault="00727123">
      <w:pPr>
        <w:rPr>
          <w:rFonts w:ascii="Poppins" w:hAnsi="Poppins" w:cs="Poppins"/>
          <w:sz w:val="20"/>
          <w:szCs w:val="20"/>
          <w:lang w:val="es-ES"/>
        </w:rPr>
      </w:pPr>
    </w:p>
    <w:p w14:paraId="04E0C110" w14:textId="77777777" w:rsidR="00727123" w:rsidRPr="005D00E3" w:rsidRDefault="00490440">
      <w:pPr>
        <w:rPr>
          <w:lang w:val="es-ES"/>
        </w:rPr>
      </w:pPr>
      <w:r w:rsidRPr="005D00E3">
        <w:rPr>
          <w:lang w:val="es-ES"/>
        </w:rPr>
        <w:br w:type="page"/>
      </w:r>
    </w:p>
    <w:p w14:paraId="3D5B2761" w14:textId="77777777" w:rsidR="00727123" w:rsidRPr="005D00E3" w:rsidRDefault="00490440">
      <w:pPr>
        <w:rPr>
          <w:rFonts w:ascii="Poppins" w:eastAsia="SimSun" w:hAnsi="Poppins" w:cs="Poppins"/>
          <w:sz w:val="20"/>
          <w:szCs w:val="20"/>
          <w:lang w:val="es-ES"/>
        </w:rPr>
      </w:pPr>
      <w:r w:rsidRPr="005D00E3">
        <w:rPr>
          <w:rFonts w:ascii="Poppins" w:eastAsia="SimSun" w:hAnsi="Poppins" w:cs="Poppins"/>
          <w:b/>
          <w:bCs/>
          <w:sz w:val="20"/>
          <w:szCs w:val="20"/>
          <w:lang w:val="es-ES"/>
        </w:rPr>
        <w:lastRenderedPageBreak/>
        <w:t>UNIVERSIDAD DE CIENCIAS Y ARTES DE CHIAPAS (UNICACH)</w:t>
      </w:r>
    </w:p>
    <w:p w14:paraId="6D02804A" w14:textId="77777777" w:rsidR="00727123" w:rsidRPr="005D00E3" w:rsidRDefault="00727123">
      <w:pPr>
        <w:rPr>
          <w:rFonts w:ascii="Poppins" w:hAnsi="Poppins" w:cs="Poppins"/>
          <w:sz w:val="20"/>
          <w:szCs w:val="20"/>
          <w:lang w:val="es-ES"/>
        </w:rPr>
      </w:pPr>
    </w:p>
    <w:p w14:paraId="3AA45E5C" w14:textId="77777777" w:rsidR="00815D9D" w:rsidRPr="00815D9D" w:rsidRDefault="00815D9D" w:rsidP="00815D9D">
      <w:pPr>
        <w:rPr>
          <w:rFonts w:ascii="Poppins" w:hAnsi="Poppins" w:cs="Poppins"/>
          <w:sz w:val="20"/>
          <w:szCs w:val="20"/>
          <w:lang w:val="es-ES"/>
        </w:rPr>
      </w:pPr>
      <w:r w:rsidRPr="00815D9D">
        <w:rPr>
          <w:rFonts w:ascii="Poppins" w:hAnsi="Poppins" w:cs="Poppins"/>
          <w:sz w:val="20"/>
          <w:szCs w:val="20"/>
          <w:lang w:val="es-ES"/>
        </w:rPr>
        <w:t>Firma</w:t>
      </w:r>
    </w:p>
    <w:p w14:paraId="4EC4C07E" w14:textId="77777777" w:rsidR="00815D9D" w:rsidRPr="00815D9D" w:rsidRDefault="00815D9D" w:rsidP="00815D9D">
      <w:pPr>
        <w:rPr>
          <w:rFonts w:ascii="Poppins" w:hAnsi="Poppins" w:cs="Poppins"/>
          <w:sz w:val="20"/>
          <w:szCs w:val="20"/>
          <w:lang w:val="es-ES"/>
        </w:rPr>
      </w:pPr>
    </w:p>
    <w:p w14:paraId="6D199024" w14:textId="7111D3A9" w:rsidR="00815D9D" w:rsidRPr="00815D9D" w:rsidRDefault="00815D9D" w:rsidP="00815D9D">
      <w:pPr>
        <w:rPr>
          <w:rFonts w:ascii="Poppins" w:hAnsi="Poppins" w:cs="Poppins"/>
          <w:sz w:val="20"/>
          <w:szCs w:val="20"/>
          <w:lang w:val="es-ES"/>
        </w:rPr>
      </w:pPr>
      <w:r w:rsidRPr="00815D9D">
        <w:rPr>
          <w:rFonts w:ascii="Poppins" w:hAnsi="Poppins" w:cs="Poppins"/>
          <w:sz w:val="20"/>
          <w:szCs w:val="20"/>
          <w:lang w:val="es-ES"/>
        </w:rPr>
        <w:t>Nombr</w:t>
      </w:r>
      <w:r w:rsidRPr="00C22D35">
        <w:rPr>
          <w:rFonts w:ascii="Poppins" w:hAnsi="Poppins" w:cs="Poppins"/>
          <w:sz w:val="20"/>
          <w:szCs w:val="20"/>
          <w:lang w:val="es-ES"/>
        </w:rPr>
        <w:t>e</w:t>
      </w:r>
      <w:r w:rsidRPr="00815D9D">
        <w:rPr>
          <w:rFonts w:ascii="Poppins" w:hAnsi="Poppins" w:cs="Poppins"/>
          <w:sz w:val="20"/>
          <w:szCs w:val="20"/>
          <w:lang w:val="es-ES"/>
        </w:rPr>
        <w:t>: J</w:t>
      </w:r>
      <w:r>
        <w:rPr>
          <w:rFonts w:ascii="Poppins" w:hAnsi="Poppins" w:cs="Poppins"/>
          <w:sz w:val="20"/>
          <w:szCs w:val="20"/>
          <w:lang w:val="es-ES"/>
        </w:rPr>
        <w:t xml:space="preserve">uan José Solórzano Marcial </w:t>
      </w:r>
    </w:p>
    <w:p w14:paraId="08BBA447" w14:textId="77777777" w:rsidR="00815D9D" w:rsidRPr="00815D9D" w:rsidRDefault="00815D9D" w:rsidP="00815D9D">
      <w:pPr>
        <w:rPr>
          <w:rFonts w:ascii="Poppins" w:hAnsi="Poppins" w:cs="Poppins"/>
          <w:sz w:val="20"/>
          <w:szCs w:val="20"/>
          <w:lang w:val="es-ES"/>
        </w:rPr>
      </w:pPr>
    </w:p>
    <w:p w14:paraId="2199DA30" w14:textId="698B2336" w:rsidR="00815D9D" w:rsidRPr="00815D9D" w:rsidRDefault="00815D9D" w:rsidP="00815D9D">
      <w:pPr>
        <w:rPr>
          <w:rFonts w:ascii="Poppins" w:hAnsi="Poppins" w:cs="Poppins"/>
          <w:sz w:val="20"/>
          <w:szCs w:val="20"/>
          <w:lang w:val="es-ES"/>
        </w:rPr>
      </w:pPr>
      <w:r w:rsidRPr="00815D9D">
        <w:rPr>
          <w:rFonts w:ascii="Poppins" w:hAnsi="Poppins" w:cs="Poppins"/>
          <w:sz w:val="20"/>
          <w:szCs w:val="20"/>
          <w:lang w:val="es-ES"/>
        </w:rPr>
        <w:t>Cargo</w:t>
      </w:r>
      <w:r>
        <w:rPr>
          <w:rFonts w:ascii="Poppins" w:hAnsi="Poppins" w:cs="Poppins"/>
          <w:sz w:val="20"/>
          <w:szCs w:val="20"/>
          <w:lang w:val="es-ES"/>
        </w:rPr>
        <w:t>: R</w:t>
      </w:r>
      <w:r w:rsidRPr="00C22D35">
        <w:rPr>
          <w:rFonts w:ascii="Poppins" w:hAnsi="Poppins" w:cs="Poppins"/>
          <w:sz w:val="20"/>
          <w:szCs w:val="20"/>
          <w:lang w:val="es-ES"/>
        </w:rPr>
        <w:t>e</w:t>
      </w:r>
      <w:r>
        <w:rPr>
          <w:rFonts w:ascii="Poppins" w:hAnsi="Poppins" w:cs="Poppins"/>
          <w:sz w:val="20"/>
          <w:szCs w:val="20"/>
          <w:lang w:val="es-ES"/>
        </w:rPr>
        <w:t>ctor</w:t>
      </w:r>
    </w:p>
    <w:p w14:paraId="2654253A" w14:textId="77777777" w:rsidR="00815D9D" w:rsidRPr="00815D9D" w:rsidRDefault="00815D9D" w:rsidP="00815D9D">
      <w:pPr>
        <w:rPr>
          <w:rFonts w:ascii="Poppins" w:hAnsi="Poppins" w:cs="Poppins"/>
          <w:sz w:val="20"/>
          <w:szCs w:val="20"/>
          <w:lang w:val="es-ES"/>
        </w:rPr>
      </w:pPr>
    </w:p>
    <w:p w14:paraId="0524E7FB" w14:textId="117DE6CE" w:rsidR="00815D9D" w:rsidRPr="00815D9D" w:rsidRDefault="00815D9D" w:rsidP="00815D9D">
      <w:pPr>
        <w:rPr>
          <w:rFonts w:ascii="Poppins" w:hAnsi="Poppins" w:cs="Poppins"/>
          <w:sz w:val="20"/>
          <w:szCs w:val="20"/>
          <w:lang w:val="es-ES"/>
        </w:rPr>
      </w:pPr>
      <w:r w:rsidRPr="00815D9D">
        <w:rPr>
          <w:rFonts w:ascii="Poppins" w:hAnsi="Poppins" w:cs="Poppins"/>
          <w:sz w:val="20"/>
          <w:szCs w:val="20"/>
          <w:lang w:val="es-ES"/>
        </w:rPr>
        <w:t>Fecha</w:t>
      </w:r>
      <w:r>
        <w:rPr>
          <w:rFonts w:ascii="Poppins" w:hAnsi="Poppins" w:cs="Poppins"/>
          <w:sz w:val="20"/>
          <w:szCs w:val="20"/>
          <w:lang w:val="es-ES"/>
        </w:rPr>
        <w:t xml:space="preserve">: </w:t>
      </w:r>
      <w:r w:rsidR="001B1741">
        <w:rPr>
          <w:rFonts w:ascii="Poppins" w:hAnsi="Poppins" w:cs="Poppins"/>
          <w:sz w:val="20"/>
          <w:szCs w:val="20"/>
          <w:lang w:val="es-ES"/>
        </w:rPr>
        <w:t>12/f</w:t>
      </w:r>
      <w:r w:rsidR="001B1741" w:rsidRPr="00C22D35">
        <w:rPr>
          <w:rFonts w:ascii="Poppins" w:hAnsi="Poppins" w:cs="Poppins"/>
          <w:sz w:val="20"/>
          <w:szCs w:val="20"/>
          <w:lang w:val="es-ES"/>
        </w:rPr>
        <w:t>e</w:t>
      </w:r>
      <w:r w:rsidR="001B1741">
        <w:rPr>
          <w:rFonts w:ascii="Poppins" w:hAnsi="Poppins" w:cs="Poppins"/>
          <w:sz w:val="20"/>
          <w:szCs w:val="20"/>
          <w:lang w:val="es-ES"/>
        </w:rPr>
        <w:t>br</w:t>
      </w:r>
      <w:r w:rsidR="001B1741" w:rsidRPr="00C22D35">
        <w:rPr>
          <w:rFonts w:ascii="Poppins" w:hAnsi="Poppins" w:cs="Poppins"/>
          <w:sz w:val="20"/>
          <w:szCs w:val="20"/>
          <w:lang w:val="es-ES"/>
        </w:rPr>
        <w:t>e</w:t>
      </w:r>
      <w:r w:rsidR="001B1741">
        <w:rPr>
          <w:rFonts w:ascii="Poppins" w:hAnsi="Poppins" w:cs="Poppins"/>
          <w:sz w:val="20"/>
          <w:szCs w:val="20"/>
          <w:lang w:val="es-ES"/>
        </w:rPr>
        <w:t>ro/2024</w:t>
      </w:r>
    </w:p>
    <w:p w14:paraId="77249D27" w14:textId="07FE1CD2" w:rsidR="00727123" w:rsidRPr="005D00E3" w:rsidRDefault="00727123">
      <w:pPr>
        <w:rPr>
          <w:rFonts w:ascii="Poppins" w:hAnsi="Poppins" w:cs="Poppins"/>
          <w:sz w:val="20"/>
          <w:szCs w:val="20"/>
          <w:lang w:val="es-ES"/>
        </w:rPr>
      </w:pPr>
    </w:p>
    <w:p w14:paraId="52ADD708" w14:textId="77777777" w:rsidR="00727123" w:rsidRPr="005D00E3" w:rsidRDefault="00727123">
      <w:pPr>
        <w:rPr>
          <w:rFonts w:ascii="Poppins" w:hAnsi="Poppins" w:cs="Poppins"/>
          <w:sz w:val="20"/>
          <w:szCs w:val="20"/>
          <w:lang w:val="es-ES"/>
        </w:rPr>
      </w:pPr>
    </w:p>
    <w:p w14:paraId="721F1D1A" w14:textId="77777777" w:rsidR="00727123" w:rsidRPr="005D00E3" w:rsidRDefault="00490440">
      <w:pPr>
        <w:rPr>
          <w:lang w:val="es-ES"/>
        </w:rPr>
      </w:pPr>
      <w:r w:rsidRPr="005D00E3">
        <w:rPr>
          <w:lang w:val="es-ES"/>
        </w:rPr>
        <w:br w:type="page"/>
      </w:r>
    </w:p>
    <w:p w14:paraId="2EAC6E6D" w14:textId="77777777" w:rsidR="00727123" w:rsidRPr="005D00E3" w:rsidRDefault="00490440">
      <w:pPr>
        <w:rPr>
          <w:rFonts w:ascii="Poppins" w:hAnsi="Poppins" w:cs="Poppins"/>
          <w:sz w:val="20"/>
          <w:szCs w:val="20"/>
          <w:lang w:val="es-ES"/>
        </w:rPr>
      </w:pPr>
      <w:r w:rsidRPr="005D00E3">
        <w:rPr>
          <w:rFonts w:ascii="Poppins" w:eastAsia="SimSun" w:hAnsi="Poppins" w:cs="Poppins"/>
          <w:b/>
          <w:bCs/>
          <w:sz w:val="20"/>
          <w:szCs w:val="20"/>
          <w:lang w:val="es-ES"/>
        </w:rPr>
        <w:lastRenderedPageBreak/>
        <w:t>CONAMICH - Consejo Nativo de la Mujer Indígena del Chaco (CONAMICH)</w:t>
      </w:r>
    </w:p>
    <w:p w14:paraId="2815085E" w14:textId="77777777" w:rsidR="00727123" w:rsidRPr="005D00E3" w:rsidRDefault="00727123">
      <w:pPr>
        <w:rPr>
          <w:rFonts w:ascii="Poppins" w:hAnsi="Poppins" w:cs="Poppins"/>
          <w:sz w:val="20"/>
          <w:szCs w:val="20"/>
          <w:lang w:val="es-ES"/>
        </w:rPr>
      </w:pPr>
    </w:p>
    <w:p w14:paraId="5368421F" w14:textId="6F5FE7AD" w:rsidR="00D22498" w:rsidRPr="00D22498" w:rsidRDefault="00D22498" w:rsidP="00D22498">
      <w:pPr>
        <w:rPr>
          <w:rFonts w:ascii="Poppins" w:hAnsi="Poppins" w:cs="Poppins"/>
          <w:sz w:val="20"/>
          <w:szCs w:val="20"/>
          <w:lang w:val="pt-BR"/>
        </w:rPr>
      </w:pPr>
      <w:r w:rsidRPr="00D22498">
        <w:rPr>
          <w:rFonts w:ascii="Poppins" w:hAnsi="Poppins" w:cs="Poppins"/>
          <w:sz w:val="20"/>
          <w:szCs w:val="20"/>
          <w:lang w:val="pt-BR"/>
        </w:rPr>
        <w:t>Firma(s)</w:t>
      </w:r>
    </w:p>
    <w:p w14:paraId="61BD9100" w14:textId="77777777" w:rsidR="00D22498" w:rsidRPr="00D22498" w:rsidRDefault="00D22498" w:rsidP="00D22498">
      <w:pPr>
        <w:rPr>
          <w:rFonts w:ascii="Poppins" w:hAnsi="Poppins" w:cs="Poppins"/>
          <w:sz w:val="20"/>
          <w:szCs w:val="20"/>
          <w:lang w:val="pt-BR"/>
        </w:rPr>
      </w:pPr>
    </w:p>
    <w:p w14:paraId="4070A2DD" w14:textId="3A48FE28" w:rsidR="00D22498" w:rsidRPr="00D22498" w:rsidRDefault="00D22498" w:rsidP="00D22498">
      <w:pPr>
        <w:rPr>
          <w:rFonts w:ascii="Poppins" w:hAnsi="Poppins" w:cs="Poppins"/>
          <w:sz w:val="20"/>
          <w:szCs w:val="20"/>
          <w:lang w:val="pt-BR"/>
        </w:rPr>
      </w:pPr>
      <w:r w:rsidRPr="00D22498">
        <w:rPr>
          <w:rFonts w:ascii="Poppins" w:hAnsi="Poppins" w:cs="Poppins"/>
          <w:sz w:val="20"/>
          <w:szCs w:val="20"/>
          <w:lang w:val="pt-BR"/>
        </w:rPr>
        <w:t>Nombr</w:t>
      </w:r>
      <w:r w:rsidRPr="00C22D35">
        <w:rPr>
          <w:rFonts w:ascii="Poppins" w:hAnsi="Poppins" w:cs="Poppins"/>
          <w:sz w:val="20"/>
          <w:szCs w:val="20"/>
          <w:lang w:val="pt-BR"/>
        </w:rPr>
        <w:t>e</w:t>
      </w:r>
      <w:r w:rsidRPr="00D22498">
        <w:rPr>
          <w:rFonts w:ascii="Poppins" w:hAnsi="Poppins" w:cs="Poppins"/>
          <w:sz w:val="20"/>
          <w:szCs w:val="20"/>
          <w:lang w:val="pt-BR"/>
        </w:rPr>
        <w:t>(s)</w:t>
      </w:r>
    </w:p>
    <w:p w14:paraId="3C24C769" w14:textId="77777777" w:rsidR="00D22498" w:rsidRPr="00D22498" w:rsidRDefault="00D22498" w:rsidP="00D22498">
      <w:pPr>
        <w:rPr>
          <w:rFonts w:ascii="Poppins" w:hAnsi="Poppins" w:cs="Poppins"/>
          <w:sz w:val="20"/>
          <w:szCs w:val="20"/>
          <w:lang w:val="pt-BR"/>
        </w:rPr>
      </w:pPr>
    </w:p>
    <w:p w14:paraId="6A02D9CA" w14:textId="2DCE7A86" w:rsidR="00D22498" w:rsidRPr="00D22498" w:rsidRDefault="00D22498" w:rsidP="00D22498">
      <w:pPr>
        <w:rPr>
          <w:rFonts w:ascii="Poppins" w:hAnsi="Poppins" w:cs="Poppins"/>
          <w:sz w:val="20"/>
          <w:szCs w:val="20"/>
          <w:lang w:val="pt-BR"/>
        </w:rPr>
      </w:pPr>
      <w:r w:rsidRPr="00D22498">
        <w:rPr>
          <w:rFonts w:ascii="Poppins" w:hAnsi="Poppins" w:cs="Poppins"/>
          <w:sz w:val="20"/>
          <w:szCs w:val="20"/>
          <w:lang w:val="pt-BR"/>
        </w:rPr>
        <w:t>Cargo(s</w:t>
      </w:r>
      <w:r>
        <w:rPr>
          <w:rFonts w:ascii="Poppins" w:hAnsi="Poppins" w:cs="Poppins"/>
          <w:sz w:val="20"/>
          <w:szCs w:val="20"/>
          <w:lang w:val="pt-BR"/>
        </w:rPr>
        <w:t>)</w:t>
      </w:r>
    </w:p>
    <w:p w14:paraId="0A6A01A3" w14:textId="77777777" w:rsidR="00D22498" w:rsidRPr="00D22498" w:rsidRDefault="00D22498" w:rsidP="00D22498">
      <w:pPr>
        <w:rPr>
          <w:rFonts w:ascii="Poppins" w:hAnsi="Poppins" w:cs="Poppins"/>
          <w:sz w:val="20"/>
          <w:szCs w:val="20"/>
          <w:lang w:val="pt-BR"/>
        </w:rPr>
      </w:pPr>
    </w:p>
    <w:p w14:paraId="1FCD893B" w14:textId="77777777" w:rsidR="00D22498" w:rsidRPr="00FC3AFA" w:rsidRDefault="00D22498" w:rsidP="00D22498">
      <w:pPr>
        <w:rPr>
          <w:rFonts w:ascii="Poppins" w:hAnsi="Poppins" w:cs="Poppins"/>
          <w:sz w:val="20"/>
          <w:szCs w:val="20"/>
          <w:lang w:val="pt-BR"/>
        </w:rPr>
      </w:pPr>
      <w:r w:rsidRPr="00FC3AFA">
        <w:rPr>
          <w:rFonts w:ascii="Poppins" w:hAnsi="Poppins" w:cs="Poppins"/>
          <w:sz w:val="20"/>
          <w:szCs w:val="20"/>
          <w:lang w:val="pt-BR"/>
        </w:rPr>
        <w:t>Fecha</w:t>
      </w:r>
    </w:p>
    <w:p w14:paraId="2211864E" w14:textId="77777777" w:rsidR="00727123" w:rsidRPr="00FC3AFA" w:rsidRDefault="00727123">
      <w:pPr>
        <w:rPr>
          <w:rFonts w:ascii="Poppins" w:hAnsi="Poppins" w:cs="Poppins"/>
          <w:sz w:val="20"/>
          <w:szCs w:val="20"/>
          <w:lang w:val="pt-BR"/>
        </w:rPr>
      </w:pPr>
    </w:p>
    <w:p w14:paraId="155A33E8" w14:textId="77777777" w:rsidR="00727123" w:rsidRPr="00FC3AFA" w:rsidRDefault="00490440">
      <w:pPr>
        <w:rPr>
          <w:lang w:val="pt-BR"/>
        </w:rPr>
      </w:pPr>
      <w:r w:rsidRPr="00FC3AFA">
        <w:rPr>
          <w:lang w:val="pt-BR"/>
        </w:rPr>
        <w:br w:type="page"/>
      </w:r>
    </w:p>
    <w:p w14:paraId="40860F64" w14:textId="77777777" w:rsidR="00727123" w:rsidRPr="005D00E3" w:rsidRDefault="00490440">
      <w:pPr>
        <w:rPr>
          <w:rFonts w:ascii="Poppins" w:eastAsia="SimSun" w:hAnsi="Poppins" w:cs="Poppins"/>
          <w:sz w:val="20"/>
          <w:szCs w:val="20"/>
          <w:lang w:val="pt-BR"/>
        </w:rPr>
      </w:pPr>
      <w:r w:rsidRPr="005D00E3">
        <w:rPr>
          <w:rFonts w:ascii="Poppins" w:eastAsia="SimSun" w:hAnsi="Poppins" w:cs="Poppins"/>
          <w:b/>
          <w:bCs/>
          <w:sz w:val="20"/>
          <w:szCs w:val="20"/>
          <w:lang w:val="pt-BR"/>
        </w:rPr>
        <w:lastRenderedPageBreak/>
        <w:t>Cooperativa Multiactiva Agropecuaria de Pasca COOMUPAS (COOMUPAS)</w:t>
      </w:r>
    </w:p>
    <w:p w14:paraId="72094D6F" w14:textId="77777777" w:rsidR="00727123" w:rsidRPr="005D00E3" w:rsidRDefault="00727123">
      <w:pPr>
        <w:rPr>
          <w:rFonts w:ascii="Poppins" w:hAnsi="Poppins" w:cs="Poppins"/>
          <w:sz w:val="20"/>
          <w:szCs w:val="20"/>
          <w:lang w:val="pt-BR"/>
        </w:rPr>
      </w:pPr>
    </w:p>
    <w:p w14:paraId="2B166D0F" w14:textId="065BFDF4" w:rsidR="00D22498" w:rsidRPr="00D22498" w:rsidRDefault="00D22498" w:rsidP="00D22498">
      <w:pPr>
        <w:rPr>
          <w:rFonts w:ascii="Poppins" w:hAnsi="Poppins" w:cs="Poppins"/>
          <w:sz w:val="20"/>
          <w:szCs w:val="20"/>
          <w:lang w:val="pt-BR"/>
        </w:rPr>
      </w:pPr>
      <w:r w:rsidRPr="00D22498">
        <w:rPr>
          <w:rFonts w:ascii="Poppins" w:hAnsi="Poppins" w:cs="Poppins"/>
          <w:sz w:val="20"/>
          <w:szCs w:val="20"/>
          <w:lang w:val="pt-BR"/>
        </w:rPr>
        <w:t>Firma(s)</w:t>
      </w:r>
    </w:p>
    <w:p w14:paraId="16629D03" w14:textId="77777777" w:rsidR="00D22498" w:rsidRPr="00D22498" w:rsidRDefault="00D22498" w:rsidP="00D22498">
      <w:pPr>
        <w:rPr>
          <w:rFonts w:ascii="Poppins" w:hAnsi="Poppins" w:cs="Poppins"/>
          <w:sz w:val="20"/>
          <w:szCs w:val="20"/>
          <w:lang w:val="pt-BR"/>
        </w:rPr>
      </w:pPr>
    </w:p>
    <w:p w14:paraId="602E3748" w14:textId="422C208C" w:rsidR="00D22498" w:rsidRPr="00D22498" w:rsidRDefault="00D22498" w:rsidP="00D22498">
      <w:pPr>
        <w:rPr>
          <w:rFonts w:ascii="Poppins" w:hAnsi="Poppins" w:cs="Poppins"/>
          <w:sz w:val="20"/>
          <w:szCs w:val="20"/>
          <w:lang w:val="pt-BR"/>
        </w:rPr>
      </w:pPr>
      <w:r w:rsidRPr="00D22498">
        <w:rPr>
          <w:rFonts w:ascii="Poppins" w:hAnsi="Poppins" w:cs="Poppins"/>
          <w:sz w:val="20"/>
          <w:szCs w:val="20"/>
          <w:lang w:val="pt-BR"/>
        </w:rPr>
        <w:t>Nombr</w:t>
      </w:r>
      <w:r w:rsidRPr="00C22D35">
        <w:rPr>
          <w:rFonts w:ascii="Poppins" w:hAnsi="Poppins" w:cs="Poppins"/>
          <w:sz w:val="20"/>
          <w:szCs w:val="20"/>
          <w:lang w:val="pt-BR"/>
        </w:rPr>
        <w:t>e</w:t>
      </w:r>
      <w:r w:rsidRPr="00D22498">
        <w:rPr>
          <w:rFonts w:ascii="Poppins" w:hAnsi="Poppins" w:cs="Poppins"/>
          <w:sz w:val="20"/>
          <w:szCs w:val="20"/>
          <w:lang w:val="pt-BR"/>
        </w:rPr>
        <w:t>(s)</w:t>
      </w:r>
    </w:p>
    <w:p w14:paraId="680BB206" w14:textId="77777777" w:rsidR="00D22498" w:rsidRPr="00D22498" w:rsidRDefault="00D22498" w:rsidP="00D22498">
      <w:pPr>
        <w:rPr>
          <w:rFonts w:ascii="Poppins" w:hAnsi="Poppins" w:cs="Poppins"/>
          <w:sz w:val="20"/>
          <w:szCs w:val="20"/>
          <w:lang w:val="pt-BR"/>
        </w:rPr>
      </w:pPr>
    </w:p>
    <w:p w14:paraId="23B98D76" w14:textId="7439ACE8" w:rsidR="00D22498" w:rsidRPr="00D22498" w:rsidRDefault="00D22498" w:rsidP="00D22498">
      <w:pPr>
        <w:rPr>
          <w:rFonts w:ascii="Poppins" w:hAnsi="Poppins" w:cs="Poppins"/>
          <w:sz w:val="20"/>
          <w:szCs w:val="20"/>
          <w:lang w:val="pt-BR"/>
        </w:rPr>
      </w:pPr>
      <w:r w:rsidRPr="00D22498">
        <w:rPr>
          <w:rFonts w:ascii="Poppins" w:hAnsi="Poppins" w:cs="Poppins"/>
          <w:sz w:val="20"/>
          <w:szCs w:val="20"/>
          <w:lang w:val="pt-BR"/>
        </w:rPr>
        <w:t>Cargo(s</w:t>
      </w:r>
      <w:r>
        <w:rPr>
          <w:rFonts w:ascii="Poppins" w:hAnsi="Poppins" w:cs="Poppins"/>
          <w:sz w:val="20"/>
          <w:szCs w:val="20"/>
          <w:lang w:val="pt-BR"/>
        </w:rPr>
        <w:t>)</w:t>
      </w:r>
    </w:p>
    <w:p w14:paraId="2074B652" w14:textId="77777777" w:rsidR="00D22498" w:rsidRPr="00D22498" w:rsidRDefault="00D22498" w:rsidP="00D22498">
      <w:pPr>
        <w:rPr>
          <w:rFonts w:ascii="Poppins" w:hAnsi="Poppins" w:cs="Poppins"/>
          <w:sz w:val="20"/>
          <w:szCs w:val="20"/>
          <w:lang w:val="pt-BR"/>
        </w:rPr>
      </w:pPr>
    </w:p>
    <w:p w14:paraId="38832216" w14:textId="77777777" w:rsidR="00D22498" w:rsidRPr="00FC3AFA" w:rsidRDefault="00D22498" w:rsidP="00D22498">
      <w:pPr>
        <w:rPr>
          <w:rFonts w:ascii="Poppins" w:hAnsi="Poppins" w:cs="Poppins"/>
          <w:sz w:val="20"/>
          <w:szCs w:val="20"/>
          <w:lang w:val="pt-BR"/>
        </w:rPr>
      </w:pPr>
      <w:r w:rsidRPr="00FC3AFA">
        <w:rPr>
          <w:rFonts w:ascii="Poppins" w:hAnsi="Poppins" w:cs="Poppins"/>
          <w:sz w:val="20"/>
          <w:szCs w:val="20"/>
          <w:lang w:val="pt-BR"/>
        </w:rPr>
        <w:t>Fecha</w:t>
      </w:r>
    </w:p>
    <w:p w14:paraId="3F31CAB2" w14:textId="77777777" w:rsidR="00727123" w:rsidRPr="00FC3AFA" w:rsidRDefault="00490440">
      <w:pPr>
        <w:rPr>
          <w:lang w:val="pt-BR"/>
        </w:rPr>
      </w:pPr>
      <w:r w:rsidRPr="00FC3AFA">
        <w:rPr>
          <w:lang w:val="pt-BR"/>
        </w:rPr>
        <w:br w:type="page"/>
      </w:r>
    </w:p>
    <w:p w14:paraId="7439D59E" w14:textId="77777777" w:rsidR="00727123" w:rsidRPr="00FC3AFA" w:rsidRDefault="00490440">
      <w:pPr>
        <w:rPr>
          <w:rFonts w:ascii="Poppins" w:eastAsia="SimSun" w:hAnsi="Poppins" w:cs="Poppins"/>
          <w:sz w:val="20"/>
          <w:szCs w:val="20"/>
          <w:lang w:val="pt-BR"/>
        </w:rPr>
      </w:pPr>
      <w:r w:rsidRPr="00FC3AFA">
        <w:rPr>
          <w:rFonts w:ascii="Poppins" w:eastAsia="SimSun" w:hAnsi="Poppins" w:cs="Poppins"/>
          <w:b/>
          <w:bCs/>
          <w:sz w:val="20"/>
          <w:szCs w:val="20"/>
          <w:lang w:val="pt-BR"/>
        </w:rPr>
        <w:lastRenderedPageBreak/>
        <w:t>Wichi Lhomet colectivo editorial (WLH)</w:t>
      </w:r>
    </w:p>
    <w:p w14:paraId="69C50F1F" w14:textId="77777777" w:rsidR="00727123" w:rsidRPr="00FC3AFA" w:rsidRDefault="00727123">
      <w:pPr>
        <w:rPr>
          <w:rFonts w:ascii="Poppins" w:hAnsi="Poppins" w:cs="Poppins"/>
          <w:sz w:val="20"/>
          <w:szCs w:val="20"/>
          <w:lang w:val="pt-BR"/>
        </w:rPr>
      </w:pPr>
    </w:p>
    <w:p w14:paraId="19BF659C" w14:textId="60EE789C" w:rsidR="00D22498" w:rsidRPr="00FC3AFA" w:rsidRDefault="00D22498" w:rsidP="00D22498">
      <w:pPr>
        <w:rPr>
          <w:rFonts w:ascii="Poppins" w:hAnsi="Poppins" w:cs="Poppins"/>
          <w:sz w:val="20"/>
          <w:szCs w:val="20"/>
          <w:lang w:val="pt-BR"/>
        </w:rPr>
      </w:pPr>
      <w:r w:rsidRPr="00FC3AFA">
        <w:rPr>
          <w:rFonts w:ascii="Poppins" w:hAnsi="Poppins" w:cs="Poppins"/>
          <w:sz w:val="20"/>
          <w:szCs w:val="20"/>
          <w:lang w:val="pt-BR"/>
        </w:rPr>
        <w:t>Firma(s)</w:t>
      </w:r>
    </w:p>
    <w:p w14:paraId="5EA9CD50" w14:textId="77777777" w:rsidR="00D22498" w:rsidRPr="00FC3AFA" w:rsidRDefault="00D22498" w:rsidP="00D22498">
      <w:pPr>
        <w:rPr>
          <w:rFonts w:ascii="Poppins" w:hAnsi="Poppins" w:cs="Poppins"/>
          <w:sz w:val="20"/>
          <w:szCs w:val="20"/>
          <w:lang w:val="pt-BR"/>
        </w:rPr>
      </w:pPr>
    </w:p>
    <w:p w14:paraId="33366662" w14:textId="07EE3D8E" w:rsidR="00D22498" w:rsidRPr="00FC3AFA" w:rsidRDefault="00D22498" w:rsidP="00D22498">
      <w:pPr>
        <w:rPr>
          <w:rFonts w:ascii="Poppins" w:hAnsi="Poppins" w:cs="Poppins"/>
          <w:sz w:val="20"/>
          <w:szCs w:val="20"/>
          <w:lang w:val="pt-BR"/>
        </w:rPr>
      </w:pPr>
      <w:r w:rsidRPr="00FC3AFA">
        <w:rPr>
          <w:rFonts w:ascii="Poppins" w:hAnsi="Poppins" w:cs="Poppins"/>
          <w:sz w:val="20"/>
          <w:szCs w:val="20"/>
          <w:lang w:val="pt-BR"/>
        </w:rPr>
        <w:t>Nombre(s)</w:t>
      </w:r>
    </w:p>
    <w:p w14:paraId="49027BCB" w14:textId="77777777" w:rsidR="00D22498" w:rsidRPr="00FC3AFA" w:rsidRDefault="00D22498" w:rsidP="00D22498">
      <w:pPr>
        <w:rPr>
          <w:rFonts w:ascii="Poppins" w:hAnsi="Poppins" w:cs="Poppins"/>
          <w:sz w:val="20"/>
          <w:szCs w:val="20"/>
          <w:lang w:val="pt-BR"/>
        </w:rPr>
      </w:pPr>
    </w:p>
    <w:p w14:paraId="7F53EB71" w14:textId="26617473" w:rsidR="00D22498" w:rsidRPr="00FC3AFA" w:rsidRDefault="00D22498" w:rsidP="00D22498">
      <w:pPr>
        <w:rPr>
          <w:rFonts w:ascii="Poppins" w:hAnsi="Poppins" w:cs="Poppins"/>
          <w:sz w:val="20"/>
          <w:szCs w:val="20"/>
          <w:lang w:val="pt-BR"/>
        </w:rPr>
      </w:pPr>
      <w:r w:rsidRPr="00FC3AFA">
        <w:rPr>
          <w:rFonts w:ascii="Poppins" w:hAnsi="Poppins" w:cs="Poppins"/>
          <w:sz w:val="20"/>
          <w:szCs w:val="20"/>
          <w:lang w:val="pt-BR"/>
        </w:rPr>
        <w:t>Cargo(s)</w:t>
      </w:r>
    </w:p>
    <w:p w14:paraId="517C3FF1" w14:textId="77777777" w:rsidR="00D22498" w:rsidRPr="00FC3AFA" w:rsidRDefault="00D22498" w:rsidP="00D22498">
      <w:pPr>
        <w:rPr>
          <w:rFonts w:ascii="Poppins" w:hAnsi="Poppins" w:cs="Poppins"/>
          <w:sz w:val="20"/>
          <w:szCs w:val="20"/>
          <w:lang w:val="pt-BR"/>
        </w:rPr>
      </w:pPr>
    </w:p>
    <w:p w14:paraId="26ADDDFD" w14:textId="77777777" w:rsidR="00D22498" w:rsidRPr="00D22498" w:rsidRDefault="00D22498" w:rsidP="00D22498">
      <w:pPr>
        <w:rPr>
          <w:rFonts w:ascii="Poppins" w:hAnsi="Poppins" w:cs="Poppins"/>
          <w:sz w:val="20"/>
          <w:szCs w:val="20"/>
          <w:lang w:val="es-ES"/>
        </w:rPr>
      </w:pPr>
      <w:r w:rsidRPr="00D22498">
        <w:rPr>
          <w:rFonts w:ascii="Poppins" w:hAnsi="Poppins" w:cs="Poppins"/>
          <w:sz w:val="20"/>
          <w:szCs w:val="20"/>
          <w:lang w:val="es-ES"/>
        </w:rPr>
        <w:t>Fecha</w:t>
      </w:r>
    </w:p>
    <w:p w14:paraId="5DDC48CB" w14:textId="77777777" w:rsidR="00727123" w:rsidRPr="005D00E3" w:rsidRDefault="00490440">
      <w:pPr>
        <w:rPr>
          <w:lang w:val="es-ES"/>
        </w:rPr>
      </w:pPr>
      <w:r w:rsidRPr="005D00E3">
        <w:rPr>
          <w:lang w:val="es-ES"/>
        </w:rPr>
        <w:br w:type="page"/>
      </w:r>
    </w:p>
    <w:p w14:paraId="66E17DFE" w14:textId="77777777" w:rsidR="00727123" w:rsidRPr="005D00E3" w:rsidRDefault="00490440">
      <w:pPr>
        <w:rPr>
          <w:rFonts w:ascii="Poppins" w:hAnsi="Poppins" w:cs="Poppins"/>
          <w:sz w:val="20"/>
          <w:szCs w:val="20"/>
          <w:lang w:val="es-ES"/>
        </w:rPr>
      </w:pPr>
      <w:r w:rsidRPr="005D00E3">
        <w:rPr>
          <w:rFonts w:ascii="Poppins" w:eastAsia="SimSun" w:hAnsi="Poppins" w:cs="Poppins"/>
          <w:b/>
          <w:bCs/>
          <w:sz w:val="20"/>
          <w:szCs w:val="20"/>
          <w:lang w:val="es-ES"/>
        </w:rPr>
        <w:lastRenderedPageBreak/>
        <w:t>INSTITUTO CARO Y CUERVO (ICC)</w:t>
      </w:r>
    </w:p>
    <w:p w14:paraId="73AB68D7" w14:textId="77777777" w:rsidR="00727123" w:rsidRPr="005D00E3" w:rsidRDefault="00727123">
      <w:pPr>
        <w:rPr>
          <w:rFonts w:ascii="Poppins" w:hAnsi="Poppins" w:cs="Poppins"/>
          <w:sz w:val="20"/>
          <w:szCs w:val="20"/>
          <w:lang w:val="es-ES"/>
        </w:rPr>
      </w:pPr>
    </w:p>
    <w:p w14:paraId="7729F9CA" w14:textId="7A9870D4" w:rsidR="00D22498" w:rsidRPr="00D22498" w:rsidRDefault="00D22498" w:rsidP="00D22498">
      <w:pPr>
        <w:rPr>
          <w:rFonts w:ascii="Poppins" w:hAnsi="Poppins" w:cs="Poppins"/>
          <w:sz w:val="20"/>
          <w:szCs w:val="20"/>
          <w:lang w:val="pt-BR"/>
        </w:rPr>
      </w:pPr>
      <w:r w:rsidRPr="00D22498">
        <w:rPr>
          <w:rFonts w:ascii="Poppins" w:hAnsi="Poppins" w:cs="Poppins"/>
          <w:sz w:val="20"/>
          <w:szCs w:val="20"/>
          <w:lang w:val="pt-BR"/>
        </w:rPr>
        <w:t>Firma(s)</w:t>
      </w:r>
    </w:p>
    <w:p w14:paraId="2060B425" w14:textId="77777777" w:rsidR="00D22498" w:rsidRPr="00D22498" w:rsidRDefault="00D22498" w:rsidP="00D22498">
      <w:pPr>
        <w:rPr>
          <w:rFonts w:ascii="Poppins" w:hAnsi="Poppins" w:cs="Poppins"/>
          <w:sz w:val="20"/>
          <w:szCs w:val="20"/>
          <w:lang w:val="pt-BR"/>
        </w:rPr>
      </w:pPr>
    </w:p>
    <w:p w14:paraId="38EBA95D" w14:textId="13C00EE7" w:rsidR="00D22498" w:rsidRPr="00D22498" w:rsidRDefault="00D22498" w:rsidP="00D22498">
      <w:pPr>
        <w:rPr>
          <w:rFonts w:ascii="Poppins" w:hAnsi="Poppins" w:cs="Poppins"/>
          <w:sz w:val="20"/>
          <w:szCs w:val="20"/>
          <w:lang w:val="pt-BR"/>
        </w:rPr>
      </w:pPr>
      <w:r w:rsidRPr="00D22498">
        <w:rPr>
          <w:rFonts w:ascii="Poppins" w:hAnsi="Poppins" w:cs="Poppins"/>
          <w:sz w:val="20"/>
          <w:szCs w:val="20"/>
          <w:lang w:val="pt-BR"/>
        </w:rPr>
        <w:t>Nombr</w:t>
      </w:r>
      <w:r w:rsidRPr="00C22D35">
        <w:rPr>
          <w:rFonts w:ascii="Poppins" w:hAnsi="Poppins" w:cs="Poppins"/>
          <w:sz w:val="20"/>
          <w:szCs w:val="20"/>
          <w:lang w:val="pt-BR"/>
        </w:rPr>
        <w:t>e</w:t>
      </w:r>
      <w:r w:rsidRPr="00D22498">
        <w:rPr>
          <w:rFonts w:ascii="Poppins" w:hAnsi="Poppins" w:cs="Poppins"/>
          <w:sz w:val="20"/>
          <w:szCs w:val="20"/>
          <w:lang w:val="pt-BR"/>
        </w:rPr>
        <w:t>(s)</w:t>
      </w:r>
    </w:p>
    <w:p w14:paraId="43CD17EC" w14:textId="77777777" w:rsidR="00D22498" w:rsidRPr="00D22498" w:rsidRDefault="00D22498" w:rsidP="00D22498">
      <w:pPr>
        <w:rPr>
          <w:rFonts w:ascii="Poppins" w:hAnsi="Poppins" w:cs="Poppins"/>
          <w:sz w:val="20"/>
          <w:szCs w:val="20"/>
          <w:lang w:val="pt-BR"/>
        </w:rPr>
      </w:pPr>
    </w:p>
    <w:p w14:paraId="2E1B88FC" w14:textId="0908C45B" w:rsidR="00D22498" w:rsidRPr="00D22498" w:rsidRDefault="00D22498" w:rsidP="00D22498">
      <w:pPr>
        <w:rPr>
          <w:rFonts w:ascii="Poppins" w:hAnsi="Poppins" w:cs="Poppins"/>
          <w:sz w:val="20"/>
          <w:szCs w:val="20"/>
          <w:lang w:val="pt-BR"/>
        </w:rPr>
      </w:pPr>
      <w:r w:rsidRPr="00D22498">
        <w:rPr>
          <w:rFonts w:ascii="Poppins" w:hAnsi="Poppins" w:cs="Poppins"/>
          <w:sz w:val="20"/>
          <w:szCs w:val="20"/>
          <w:lang w:val="pt-BR"/>
        </w:rPr>
        <w:t>Cargo</w:t>
      </w:r>
      <w:r>
        <w:rPr>
          <w:rFonts w:ascii="Poppins" w:hAnsi="Poppins" w:cs="Poppins"/>
          <w:sz w:val="20"/>
          <w:szCs w:val="20"/>
          <w:lang w:val="pt-BR"/>
        </w:rPr>
        <w:t>(</w:t>
      </w:r>
      <w:r w:rsidRPr="00D22498">
        <w:rPr>
          <w:rFonts w:ascii="Poppins" w:hAnsi="Poppins" w:cs="Poppins"/>
          <w:sz w:val="20"/>
          <w:szCs w:val="20"/>
          <w:lang w:val="pt-BR"/>
        </w:rPr>
        <w:t>s</w:t>
      </w:r>
      <w:r>
        <w:rPr>
          <w:rFonts w:ascii="Poppins" w:hAnsi="Poppins" w:cs="Poppins"/>
          <w:sz w:val="20"/>
          <w:szCs w:val="20"/>
          <w:lang w:val="pt-BR"/>
        </w:rPr>
        <w:t>)</w:t>
      </w:r>
    </w:p>
    <w:p w14:paraId="7162F3A0" w14:textId="77777777" w:rsidR="00D22498" w:rsidRPr="00D22498" w:rsidRDefault="00D22498" w:rsidP="00D22498">
      <w:pPr>
        <w:rPr>
          <w:rFonts w:ascii="Poppins" w:hAnsi="Poppins" w:cs="Poppins"/>
          <w:sz w:val="20"/>
          <w:szCs w:val="20"/>
          <w:lang w:val="pt-BR"/>
        </w:rPr>
      </w:pPr>
    </w:p>
    <w:p w14:paraId="7C293749" w14:textId="77777777" w:rsidR="00D22498" w:rsidRPr="00D22498" w:rsidRDefault="00D22498" w:rsidP="00D22498">
      <w:pPr>
        <w:rPr>
          <w:rFonts w:ascii="Poppins" w:hAnsi="Poppins" w:cs="Poppins"/>
          <w:sz w:val="20"/>
          <w:szCs w:val="20"/>
          <w:lang w:val="es-ES"/>
        </w:rPr>
      </w:pPr>
      <w:r w:rsidRPr="00D22498">
        <w:rPr>
          <w:rFonts w:ascii="Poppins" w:hAnsi="Poppins" w:cs="Poppins"/>
          <w:sz w:val="20"/>
          <w:szCs w:val="20"/>
          <w:lang w:val="es-ES"/>
        </w:rPr>
        <w:t>Fecha</w:t>
      </w:r>
    </w:p>
    <w:p w14:paraId="3C3BD309" w14:textId="77777777" w:rsidR="00727123" w:rsidRPr="00D22498" w:rsidRDefault="00727123">
      <w:pPr>
        <w:rPr>
          <w:lang w:val="es-ES"/>
        </w:rPr>
      </w:pPr>
    </w:p>
    <w:sectPr w:rsidR="00727123" w:rsidRPr="00D22498">
      <w:headerReference w:type="default" r:id="rId8"/>
      <w:footerReference w:type="default" r:id="rId9"/>
      <w:pgSz w:w="12240" w:h="15840"/>
      <w:pgMar w:top="1202" w:right="1140" w:bottom="1140" w:left="11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9105" w14:textId="77777777" w:rsidR="00490440" w:rsidRDefault="00490440">
      <w:r>
        <w:separator/>
      </w:r>
    </w:p>
  </w:endnote>
  <w:endnote w:type="continuationSeparator" w:id="0">
    <w:p w14:paraId="1500932D" w14:textId="77777777" w:rsidR="00490440" w:rsidRDefault="0049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792F" w14:textId="77777777" w:rsidR="00727123" w:rsidRDefault="00490440">
    <w:pPr>
      <w:pStyle w:val="Piedepgina"/>
      <w:tabs>
        <w:tab w:val="clear" w:pos="4320"/>
        <w:tab w:val="clear" w:pos="8640"/>
        <w:tab w:val="center" w:pos="4153"/>
        <w:tab w:val="right" w:pos="8306"/>
      </w:tabs>
      <w:jc w:val="center"/>
    </w:pPr>
    <w:r>
      <w:rPr>
        <w:noProof/>
      </w:rPr>
      <mc:AlternateContent>
        <mc:Choice Requires="wps">
          <w:drawing>
            <wp:inline distT="0" distB="0" distL="114300" distR="114300" wp14:anchorId="48EC8E0A" wp14:editId="3611FAA3">
              <wp:extent cx="2083435" cy="167005"/>
              <wp:effectExtent l="4445" t="4445" r="7620" b="6350"/>
              <wp:docPr id="6" name="Text Box 49"/>
              <wp:cNvGraphicFramePr/>
              <a:graphic xmlns:a="http://schemas.openxmlformats.org/drawingml/2006/main">
                <a:graphicData uri="http://schemas.microsoft.com/office/word/2010/wordprocessingShape">
                  <wps:wsp>
                    <wps:cNvSpPr txBox="1"/>
                    <wps:spPr>
                      <a:xfrm>
                        <a:off x="3128010" y="10064115"/>
                        <a:ext cx="2083435" cy="167005"/>
                      </a:xfrm>
                      <a:prstGeom prst="rect">
                        <a:avLst/>
                      </a:prstGeom>
                      <a:solidFill>
                        <a:srgbClr val="F7931D"/>
                      </a:solidFill>
                      <a:ln>
                        <a:solidFill>
                          <a:srgbClr val="F7931D"/>
                        </a:solidFill>
                      </a:ln>
                    </wps:spPr>
                    <wps:txbx>
                      <w:txbxContent>
                        <w:p w14:paraId="6AC9135B" w14:textId="77777777" w:rsidR="00727123" w:rsidRDefault="00490440">
                          <w:pPr>
                            <w:jc w:val="center"/>
                            <w:rPr>
                              <w:rFonts w:ascii="Poppins" w:hAnsi="Poppins" w:cs="Poppins"/>
                              <w:color w:val="FFFFFF"/>
                              <w:sz w:val="16"/>
                              <w:szCs w:val="16"/>
                            </w:rPr>
                          </w:pPr>
                          <w:r>
                            <w:rPr>
                              <w:rFonts w:ascii="Poppins" w:hAnsi="Poppins" w:cs="Poppins"/>
                              <w:b/>
                              <w:bCs/>
                              <w:color w:val="FFFFFF"/>
                              <w:sz w:val="16"/>
                              <w:szCs w:val="16"/>
                              <w:lang w:val="es-ES"/>
                            </w:rPr>
                            <w:t>Consortium Agreement</w:t>
                          </w:r>
                          <w:r>
                            <w:rPr>
                              <w:rFonts w:ascii="Poppins" w:hAnsi="Poppins" w:cs="Poppins"/>
                              <w:b/>
                              <w:bCs/>
                              <w:color w:val="FFFFFF"/>
                              <w:sz w:val="16"/>
                              <w:szCs w:val="16"/>
                            </w:rPr>
                            <w:t xml:space="preserve">- Page </w:t>
                          </w:r>
                          <w:r>
                            <w:rPr>
                              <w:rFonts w:ascii="Poppins" w:hAnsi="Poppins" w:cs="Poppins"/>
                              <w:sz w:val="16"/>
                              <w:szCs w:val="16"/>
                            </w:rPr>
                            <w:fldChar w:fldCharType="begin"/>
                          </w:r>
                          <w:r>
                            <w:rPr>
                              <w:rFonts w:ascii="Poppins" w:hAnsi="Poppins" w:cs="Poppins"/>
                              <w:sz w:val="16"/>
                              <w:szCs w:val="16"/>
                            </w:rPr>
                            <w:instrText>PAGE    \* MERGEFORMAT</w:instrText>
                          </w:r>
                          <w:r>
                            <w:rPr>
                              <w:rFonts w:ascii="Poppins" w:hAnsi="Poppins" w:cs="Poppins"/>
                              <w:sz w:val="16"/>
                              <w:szCs w:val="16"/>
                            </w:rPr>
                            <w:fldChar w:fldCharType="separate"/>
                          </w:r>
                          <w:r>
                            <w:rPr>
                              <w:rFonts w:ascii="Poppins" w:hAnsi="Poppins" w:cs="Poppins"/>
                              <w:b/>
                              <w:bCs/>
                              <w:color w:val="FFFFFF"/>
                              <w:sz w:val="16"/>
                              <w:szCs w:val="16"/>
                              <w:lang w:val="es-ES"/>
                            </w:rPr>
                            <w:t>2</w:t>
                          </w:r>
                          <w:r>
                            <w:rPr>
                              <w:rFonts w:ascii="Poppins" w:hAnsi="Poppins" w:cs="Poppins"/>
                              <w:b/>
                              <w:bCs/>
                              <w:color w:val="FFFFFF"/>
                              <w:sz w:val="16"/>
                              <w:szCs w:val="16"/>
                            </w:rPr>
                            <w:fldChar w:fldCharType="end"/>
                          </w:r>
                          <w:r>
                            <w:rPr>
                              <w:rFonts w:ascii="Poppins" w:hAnsi="Poppins" w:cs="Poppins"/>
                              <w:b/>
                              <w:bCs/>
                              <w:color w:val="FFFFFF"/>
                              <w:sz w:val="16"/>
                              <w:szCs w:val="16"/>
                            </w:rPr>
                            <w:t xml:space="preserve"> </w:t>
                          </w:r>
                        </w:p>
                        <w:p w14:paraId="3EF88996" w14:textId="77777777" w:rsidR="00727123" w:rsidRDefault="00727123">
                          <w:pPr>
                            <w:jc w:val="center"/>
                            <w:rPr>
                              <w:color w:val="FFFFFF"/>
                            </w:rPr>
                          </w:pPr>
                        </w:p>
                      </w:txbxContent>
                    </wps:txbx>
                    <wps:bodyPr vert="horz" lIns="0" tIns="0" rIns="0" bIns="0" anchor="t" anchorCtr="0" upright="1"/>
                  </wps:wsp>
                </a:graphicData>
              </a:graphic>
            </wp:inline>
          </w:drawing>
        </mc:Choice>
        <mc:Fallback xmlns:oel="http://schemas.microsoft.com/office/2019/extlst">
          <w:pict>
            <v:shapetype w14:anchorId="48EC8E0A" id="_x0000_t202" coordsize="21600,21600" o:spt="202" path="m,l,21600r21600,l21600,xe">
              <v:stroke joinstyle="miter"/>
              <v:path gradientshapeok="t" o:connecttype="rect"/>
            </v:shapetype>
            <v:shape id="Text Box 49" o:spid="_x0000_s1026" type="#_x0000_t202" style="width:164.0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" fillcolor="#f7931d" strokecolor="#f7931d">
              <v:textbox inset="0,0,0,0">
                <w:txbxContent>
                  <w:p w14:paraId="6AC9135B" w14:textId="77777777" w:rsidR="00727123" w:rsidRDefault="00000000">
                    <w:pPr>
                      <w:jc w:val="center"/>
                      <w:rPr>
                        <w:rFonts w:ascii="Poppins" w:hAnsi="Poppins" w:cs="Poppins"/>
                        <w:color w:val="FFFFFF"/>
                        <w:sz w:val="16"/>
                        <w:szCs w:val="16"/>
                      </w:rPr>
                    </w:pPr>
                    <w:r>
                      <w:rPr>
                        <w:rFonts w:ascii="Poppins" w:hAnsi="Poppins" w:cs="Poppins"/>
                        <w:b/>
                        <w:bCs/>
                        <w:color w:val="FFFFFF"/>
                        <w:sz w:val="16"/>
                        <w:szCs w:val="16"/>
                        <w:lang w:val="es-ES"/>
                      </w:rPr>
                      <w:t>Consortium Agreement</w:t>
                    </w:r>
                    <w:r>
                      <w:rPr>
                        <w:rFonts w:ascii="Poppins" w:hAnsi="Poppins" w:cs="Poppins"/>
                        <w:b/>
                        <w:bCs/>
                        <w:color w:val="FFFFFF"/>
                        <w:sz w:val="16"/>
                        <w:szCs w:val="16"/>
                      </w:rPr>
                      <w:t xml:space="preserve">- Page </w:t>
                    </w:r>
                    <w:r>
                      <w:rPr>
                        <w:rFonts w:ascii="Poppins" w:hAnsi="Poppins" w:cs="Poppins"/>
                        <w:sz w:val="16"/>
                        <w:szCs w:val="16"/>
                      </w:rPr>
                      <w:fldChar w:fldCharType="begin"/>
                    </w:r>
                    <w:r>
                      <w:rPr>
                        <w:rFonts w:ascii="Poppins" w:hAnsi="Poppins" w:cs="Poppins"/>
                        <w:sz w:val="16"/>
                        <w:szCs w:val="16"/>
                      </w:rPr>
                      <w:instrText>PAGE    \* MERGEFORMAT</w:instrText>
                    </w:r>
                    <w:r>
                      <w:rPr>
                        <w:rFonts w:ascii="Poppins" w:hAnsi="Poppins" w:cs="Poppins"/>
                        <w:sz w:val="16"/>
                        <w:szCs w:val="16"/>
                      </w:rPr>
                      <w:fldChar w:fldCharType="separate"/>
                    </w:r>
                    <w:r>
                      <w:rPr>
                        <w:rFonts w:ascii="Poppins" w:hAnsi="Poppins" w:cs="Poppins"/>
                        <w:b/>
                        <w:bCs/>
                        <w:color w:val="FFFFFF"/>
                        <w:sz w:val="16"/>
                        <w:szCs w:val="16"/>
                        <w:lang w:val="es-ES"/>
                      </w:rPr>
                      <w:t>2</w:t>
                    </w:r>
                    <w:r>
                      <w:rPr>
                        <w:rFonts w:ascii="Poppins" w:hAnsi="Poppins" w:cs="Poppins"/>
                        <w:b/>
                        <w:bCs/>
                        <w:color w:val="FFFFFF"/>
                        <w:sz w:val="16"/>
                        <w:szCs w:val="16"/>
                      </w:rPr>
                      <w:fldChar w:fldCharType="end"/>
                    </w:r>
                    <w:r>
                      <w:rPr>
                        <w:rFonts w:ascii="Poppins" w:hAnsi="Poppins" w:cs="Poppins"/>
                        <w:b/>
                        <w:bCs/>
                        <w:color w:val="FFFFFF"/>
                        <w:sz w:val="16"/>
                        <w:szCs w:val="16"/>
                      </w:rPr>
                      <w:t xml:space="preserve"> </w:t>
                    </w:r>
                  </w:p>
                  <w:p w14:paraId="3EF88996" w14:textId="77777777" w:rsidR="00727123" w:rsidRDefault="00727123">
                    <w:pPr>
                      <w:jc w:val="center"/>
                      <w:rPr>
                        <w:color w:val="FFFFFF"/>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9EEE" w14:textId="77777777" w:rsidR="00490440" w:rsidRDefault="00490440">
      <w:r>
        <w:separator/>
      </w:r>
    </w:p>
  </w:footnote>
  <w:footnote w:type="continuationSeparator" w:id="0">
    <w:p w14:paraId="6A642186" w14:textId="77777777" w:rsidR="00490440" w:rsidRDefault="00490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6EAE" w14:textId="77777777" w:rsidR="00727123" w:rsidRDefault="00490440">
    <w:pPr>
      <w:pBdr>
        <w:bottom w:val="threeDEmboss" w:sz="18" w:space="0" w:color="9C6A6A"/>
      </w:pBdr>
      <w:tabs>
        <w:tab w:val="center" w:pos="4153"/>
        <w:tab w:val="right" w:pos="8306"/>
      </w:tabs>
      <w:jc w:val="center"/>
      <w:rPr>
        <w:rFonts w:ascii="Poppins" w:eastAsia="Poppins" w:hAnsi="Poppins" w:cs="Poppins"/>
        <w:sz w:val="15"/>
        <w:szCs w:val="15"/>
        <w:lang w:val="es-ES"/>
      </w:rPr>
    </w:pPr>
    <w:r>
      <w:rPr>
        <w:rFonts w:ascii="Poppins" w:eastAsia="Poppins" w:hAnsi="Poppins" w:cs="Poppins"/>
        <w:noProof/>
        <w:sz w:val="15"/>
        <w:szCs w:val="15"/>
        <w:lang w:val="es-ES"/>
      </w:rPr>
      <w:drawing>
        <wp:inline distT="0" distB="0" distL="114300" distR="114300" wp14:anchorId="41E74142" wp14:editId="5FBF4CA7">
          <wp:extent cx="1069340" cy="252095"/>
          <wp:effectExtent l="0" t="0" r="0" b="1905"/>
          <wp:docPr id="8" name="Imagen 2" descr="logo redes ling morado_Mesa de trabajo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 descr="logo redes ling morado_Mesa de trabajo 1-13"/>
                  <pic:cNvPicPr>
                    <a:picLocks noChangeAspect="1"/>
                  </pic:cNvPicPr>
                </pic:nvPicPr>
                <pic:blipFill>
                  <a:blip r:embed="rId1"/>
                  <a:stretch>
                    <a:fillRect/>
                  </a:stretch>
                </pic:blipFill>
                <pic:spPr>
                  <a:xfrm>
                    <a:off x="0" y="0"/>
                    <a:ext cx="1069340" cy="252095"/>
                  </a:xfrm>
                  <a:prstGeom prst="rect">
                    <a:avLst/>
                  </a:prstGeom>
                  <a:noFill/>
                  <a:ln>
                    <a:noFill/>
                  </a:ln>
                </pic:spPr>
              </pic:pic>
            </a:graphicData>
          </a:graphic>
        </wp:inline>
      </w:drawing>
    </w:r>
  </w:p>
  <w:p w14:paraId="48F2B87E" w14:textId="77777777" w:rsidR="00727123" w:rsidRDefault="00727123">
    <w:pPr>
      <w:pStyle w:val="Encabezado"/>
      <w:rPr>
        <w:rFonts w:ascii="Arial" w:hAnsi="Arial" w:cs="Arial"/>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837C2"/>
    <w:multiLevelType w:val="singleLevel"/>
    <w:tmpl w:val="6A8A9396"/>
    <w:lvl w:ilvl="0">
      <w:start w:val="2"/>
      <w:numFmt w:val="decimal"/>
      <w:suff w:val="space"/>
      <w:lvlText w:val="%1."/>
      <w:lvlJc w:val="left"/>
      <w:rPr>
        <w:lang w:val="es-ES"/>
      </w:rPr>
    </w:lvl>
  </w:abstractNum>
  <w:abstractNum w:abstractNumId="1" w15:restartNumberingAfterBreak="0">
    <w:nsid w:val="41589CF7"/>
    <w:multiLevelType w:val="singleLevel"/>
    <w:tmpl w:val="41589CF7"/>
    <w:lvl w:ilvl="0">
      <w:start w:val="1"/>
      <w:numFmt w:val="bullet"/>
      <w:pStyle w:val="Listaconvietas"/>
      <w:lvlText w:val=""/>
      <w:lvlJc w:val="left"/>
      <w:pPr>
        <w:tabs>
          <w:tab w:val="left" w:pos="360"/>
        </w:tabs>
        <w:ind w:left="360" w:hanging="360"/>
      </w:pPr>
      <w:rPr>
        <w:rFonts w:ascii="Wingdings" w:hAnsi="Wingdings" w:hint="default"/>
      </w:rPr>
    </w:lvl>
  </w:abstractNum>
  <w:abstractNum w:abstractNumId="2" w15:restartNumberingAfterBreak="0">
    <w:nsid w:val="6B99EE57"/>
    <w:multiLevelType w:val="multilevel"/>
    <w:tmpl w:val="6B99EE57"/>
    <w:lvl w:ilvl="0">
      <w:start w:val="1"/>
      <w:numFmt w:val="decimal"/>
      <w:suff w:val="space"/>
      <w:lvlText w:val="%1."/>
      <w:lvlJc w:val="left"/>
    </w:lvl>
    <w:lvl w:ilvl="1">
      <w:start w:val="1"/>
      <w:numFmt w:val="decimal"/>
      <w:suff w:val="space"/>
      <w:lvlText w:val="%1.%2."/>
      <w:lvlJc w:val="left"/>
      <w:pPr>
        <w:ind w:left="0" w:firstLine="0"/>
      </w:pPr>
      <w:rPr>
        <w:rFonts w:hint="default"/>
        <w:i/>
        <w:i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70F2323C"/>
    <w:multiLevelType w:val="multilevel"/>
    <w:tmpl w:val="70F2323C"/>
    <w:lvl w:ilvl="0">
      <w:start w:val="1"/>
      <w:numFmt w:val="decimal"/>
      <w:lvlText w:val="%1"/>
      <w:lvlJc w:val="left"/>
      <w:pPr>
        <w:ind w:left="432" w:hanging="432"/>
      </w:pPr>
      <w:rPr>
        <w:rFonts w:hint="default"/>
      </w:rPr>
    </w:lvl>
    <w:lvl w:ilvl="1">
      <w:start w:val="1"/>
      <w:numFmt w:val="decimal"/>
      <w:lvlText w:val="%1.%2"/>
      <w:lvlJc w:val="left"/>
      <w:pPr>
        <w:ind w:left="4828" w:hanging="576"/>
      </w:pPr>
      <w:rPr>
        <w:rFonts w:cs="Times New Roman" w:hint="default"/>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A1D40"/>
    <w:rsid w:val="000B6E7B"/>
    <w:rsid w:val="000C5205"/>
    <w:rsid w:val="000C7AA3"/>
    <w:rsid w:val="001462FA"/>
    <w:rsid w:val="00146B08"/>
    <w:rsid w:val="00172A27"/>
    <w:rsid w:val="00184CC7"/>
    <w:rsid w:val="001B1741"/>
    <w:rsid w:val="00204EAE"/>
    <w:rsid w:val="002404FB"/>
    <w:rsid w:val="002C5534"/>
    <w:rsid w:val="003177BF"/>
    <w:rsid w:val="003A3B10"/>
    <w:rsid w:val="00405CB7"/>
    <w:rsid w:val="00427B19"/>
    <w:rsid w:val="00480241"/>
    <w:rsid w:val="00482C31"/>
    <w:rsid w:val="00490440"/>
    <w:rsid w:val="004E299F"/>
    <w:rsid w:val="005734B7"/>
    <w:rsid w:val="005A3B4A"/>
    <w:rsid w:val="005D00E3"/>
    <w:rsid w:val="00674F78"/>
    <w:rsid w:val="006F675A"/>
    <w:rsid w:val="00702378"/>
    <w:rsid w:val="00727123"/>
    <w:rsid w:val="00775C17"/>
    <w:rsid w:val="00804614"/>
    <w:rsid w:val="00815D9D"/>
    <w:rsid w:val="00847CA4"/>
    <w:rsid w:val="008706F9"/>
    <w:rsid w:val="0089010A"/>
    <w:rsid w:val="00974CF4"/>
    <w:rsid w:val="00A67CAF"/>
    <w:rsid w:val="00A81EC9"/>
    <w:rsid w:val="00AA484F"/>
    <w:rsid w:val="00B21FCB"/>
    <w:rsid w:val="00B45F90"/>
    <w:rsid w:val="00B53E53"/>
    <w:rsid w:val="00B80094"/>
    <w:rsid w:val="00B907CD"/>
    <w:rsid w:val="00BD6EFD"/>
    <w:rsid w:val="00C22D35"/>
    <w:rsid w:val="00C4482C"/>
    <w:rsid w:val="00D22498"/>
    <w:rsid w:val="00D60E1F"/>
    <w:rsid w:val="00E73C8C"/>
    <w:rsid w:val="00E77993"/>
    <w:rsid w:val="00F45389"/>
    <w:rsid w:val="00F56FA8"/>
    <w:rsid w:val="00FC3844"/>
    <w:rsid w:val="00FC3AFA"/>
    <w:rsid w:val="00FE71FA"/>
    <w:rsid w:val="00FF2B8C"/>
    <w:rsid w:val="06CF713C"/>
    <w:rsid w:val="2E3B5712"/>
    <w:rsid w:val="40491A97"/>
    <w:rsid w:val="649E7C0F"/>
    <w:rsid w:val="6CED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F327C"/>
  <w15:docId w15:val="{1E9C4A6B-0638-4F7B-997F-147FD5B4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qFormat="1"/>
    <w:lsdException w:name="caption" w:semiHidden="1" w:unhideWhenUsed="1" w:qFormat="1"/>
    <w:lsdException w:name="List Bullet"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Ttulo1">
    <w:name w:val="heading 1"/>
    <w:basedOn w:val="Normal"/>
    <w:next w:val="Normal"/>
    <w:qFormat/>
    <w:pPr>
      <w:spacing w:beforeLines="50" w:before="120" w:afterLines="50" w:after="120" w:line="300" w:lineRule="atLeast"/>
      <w:outlineLvl w:val="0"/>
    </w:pPr>
    <w:rPr>
      <w:rFonts w:ascii="Arial" w:eastAsia="SimSun" w:hAnsi="Arial"/>
      <w:b/>
      <w:bCs/>
      <w:spacing w:val="-3"/>
      <w:sz w:val="22"/>
      <w:szCs w:val="22"/>
      <w:lang w:val="zh-CN" w:eastAsia="fi-FI"/>
    </w:rPr>
  </w:style>
  <w:style w:type="paragraph" w:styleId="Ttulo2">
    <w:name w:val="heading 2"/>
    <w:basedOn w:val="Normal"/>
    <w:next w:val="Normal"/>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uiPriority w:val="9"/>
    <w:unhideWhenUsed/>
    <w:qFormat/>
    <w:pPr>
      <w:keepNext/>
      <w:keepLines/>
      <w:numPr>
        <w:ilvl w:val="2"/>
        <w:numId w:val="1"/>
      </w:numPr>
      <w:spacing w:before="200"/>
      <w:outlineLvl w:val="2"/>
    </w:pPr>
    <w:rPr>
      <w:rFonts w:eastAsiaTheme="majorEastAsia" w:cstheme="majorBidi"/>
      <w:b/>
      <w:bCs/>
    </w:rPr>
  </w:style>
  <w:style w:type="paragraph" w:styleId="Ttulo4">
    <w:name w:val="heading 4"/>
    <w:basedOn w:val="Normal"/>
    <w:next w:val="Normal"/>
    <w:uiPriority w:val="9"/>
    <w:unhideWhenUsed/>
    <w:qFormat/>
    <w:pPr>
      <w:keepNext/>
      <w:keepLines/>
      <w:numPr>
        <w:ilvl w:val="3"/>
        <w:numId w:val="1"/>
      </w:numPr>
      <w:spacing w:before="200"/>
      <w:outlineLvl w:val="3"/>
    </w:pPr>
    <w:rPr>
      <w:rFonts w:eastAsiaTheme="majorEastAsia" w:cstheme="majorBidi"/>
      <w:bCs/>
      <w:iCs/>
    </w:rPr>
  </w:style>
  <w:style w:type="paragraph" w:styleId="Ttulo5">
    <w:name w:val="heading 5"/>
    <w:basedOn w:val="Normal"/>
    <w:next w:val="Normal"/>
    <w:uiPriority w:val="9"/>
    <w:unhideWhenUsed/>
    <w:qFormat/>
    <w:pPr>
      <w:keepNext/>
      <w:keepLines/>
      <w:numPr>
        <w:ilvl w:val="4"/>
        <w:numId w:val="1"/>
      </w:numPr>
      <w:spacing w:before="200"/>
      <w:outlineLvl w:val="4"/>
    </w:pPr>
    <w:rPr>
      <w:rFonts w:eastAsiaTheme="majorEastAsia"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qFormat/>
    <w:rPr>
      <w:rFonts w:cs="Times New Roman"/>
      <w:color w:val="0000FF"/>
      <w:u w:val="single"/>
    </w:rPr>
  </w:style>
  <w:style w:type="paragraph" w:styleId="TDC1">
    <w:name w:val="toc 1"/>
    <w:basedOn w:val="Normal"/>
    <w:next w:val="Normal"/>
    <w:uiPriority w:val="39"/>
    <w:unhideWhenUsed/>
    <w:qFormat/>
    <w:pPr>
      <w:tabs>
        <w:tab w:val="left" w:pos="440"/>
        <w:tab w:val="right" w:leader="dot" w:pos="9062"/>
      </w:tabs>
    </w:pPr>
    <w:rPr>
      <w:b/>
      <w:bCs/>
      <w:szCs w:val="20"/>
    </w:rPr>
  </w:style>
  <w:style w:type="paragraph" w:styleId="Encabezado">
    <w:name w:val="header"/>
    <w:basedOn w:val="Normal"/>
    <w:uiPriority w:val="99"/>
    <w:qFormat/>
    <w:pPr>
      <w:tabs>
        <w:tab w:val="center" w:pos="4252"/>
        <w:tab w:val="right" w:pos="8504"/>
      </w:tabs>
    </w:pPr>
  </w:style>
  <w:style w:type="paragraph" w:styleId="Listaconvietas">
    <w:name w:val="List Bullet"/>
    <w:basedOn w:val="Normal"/>
    <w:qFormat/>
    <w:pPr>
      <w:numPr>
        <w:numId w:val="2"/>
      </w:numPr>
    </w:pPr>
  </w:style>
  <w:style w:type="paragraph" w:styleId="Piedepgina">
    <w:name w:val="footer"/>
    <w:basedOn w:val="Normal"/>
    <w:qFormat/>
    <w:pPr>
      <w:tabs>
        <w:tab w:val="center" w:pos="4320"/>
        <w:tab w:val="right" w:pos="8640"/>
      </w:tabs>
    </w:pPr>
  </w:style>
  <w:style w:type="table" w:styleId="Tablaconcuadrcula">
    <w:name w:val="Table Grid"/>
    <w:basedOn w:val="Tab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1">
    <w:name w:val="Título TDC1"/>
    <w:basedOn w:val="Ttulo1"/>
    <w:next w:val="Normal"/>
    <w:uiPriority w:val="39"/>
    <w:unhideWhenUsed/>
    <w:qFormat/>
    <w:pPr>
      <w:keepLines/>
      <w:spacing w:after="0" w:line="259" w:lineRule="auto"/>
      <w:outlineLvl w:val="9"/>
    </w:pPr>
    <w:rPr>
      <w:rFonts w:asciiTheme="majorHAnsi" w:hAnsiTheme="majorHAnsi"/>
      <w:b w:val="0"/>
      <w:bCs w:val="0"/>
    </w:rPr>
  </w:style>
  <w:style w:type="paragraph" w:styleId="Prrafodelista">
    <w:name w:val="List Paragraph"/>
    <w:basedOn w:val="Normal"/>
    <w:uiPriority w:val="34"/>
    <w:qFormat/>
    <w:pPr>
      <w:spacing w:after="200" w:line="276" w:lineRule="auto"/>
      <w:ind w:left="720"/>
      <w:contextualSpacing/>
    </w:pPr>
    <w:rPr>
      <w:rFonts w:ascii="Calibri" w:eastAsia="Calibri" w:hAnsi="Calibri"/>
      <w:sz w:val="22"/>
      <w:szCs w:val="22"/>
    </w:rPr>
  </w:style>
  <w:style w:type="table" w:customStyle="1" w:styleId="TableGrid2">
    <w:name w:val="Table Grid2"/>
    <w:basedOn w:val="Tablanormal"/>
    <w:qFormat/>
    <w:rPr>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heading">
    <w:name w:val="Attachment heading"/>
    <w:basedOn w:val="Normal"/>
    <w:next w:val="Normal"/>
    <w:qFormat/>
    <w:pPr>
      <w:jc w:val="center"/>
      <w:outlineLvl w:val="0"/>
    </w:pPr>
    <w:rPr>
      <w:b/>
      <w:sz w:val="28"/>
    </w:rPr>
  </w:style>
  <w:style w:type="paragraph" w:styleId="HTMLconformatoprevio">
    <w:name w:val="HTML Preformatted"/>
    <w:basedOn w:val="Normal"/>
    <w:link w:val="HTMLconformatoprevioCar"/>
    <w:uiPriority w:val="99"/>
    <w:rsid w:val="00847CA4"/>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847CA4"/>
    <w:rPr>
      <w:rFonts w:ascii="Consolas" w:eastAsia="Times New Roman" w:hAnsi="Consolas" w:cs="Times New Roman"/>
      <w:lang w:val="en-US" w:eastAsia="en-US"/>
    </w:rPr>
  </w:style>
  <w:style w:type="character" w:customStyle="1" w:styleId="y2iqfc">
    <w:name w:val="y2iqfc"/>
    <w:basedOn w:val="Fuentedeprrafopredeter"/>
    <w:rsid w:val="00480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6213">
      <w:bodyDiv w:val="1"/>
      <w:marLeft w:val="0"/>
      <w:marRight w:val="0"/>
      <w:marTop w:val="0"/>
      <w:marBottom w:val="0"/>
      <w:divBdr>
        <w:top w:val="none" w:sz="0" w:space="0" w:color="auto"/>
        <w:left w:val="none" w:sz="0" w:space="0" w:color="auto"/>
        <w:bottom w:val="none" w:sz="0" w:space="0" w:color="auto"/>
        <w:right w:val="none" w:sz="0" w:space="0" w:color="auto"/>
      </w:divBdr>
    </w:div>
    <w:div w:id="123430569">
      <w:bodyDiv w:val="1"/>
      <w:marLeft w:val="0"/>
      <w:marRight w:val="0"/>
      <w:marTop w:val="0"/>
      <w:marBottom w:val="0"/>
      <w:divBdr>
        <w:top w:val="none" w:sz="0" w:space="0" w:color="auto"/>
        <w:left w:val="none" w:sz="0" w:space="0" w:color="auto"/>
        <w:bottom w:val="none" w:sz="0" w:space="0" w:color="auto"/>
        <w:right w:val="none" w:sz="0" w:space="0" w:color="auto"/>
      </w:divBdr>
    </w:div>
    <w:div w:id="167642053">
      <w:bodyDiv w:val="1"/>
      <w:marLeft w:val="0"/>
      <w:marRight w:val="0"/>
      <w:marTop w:val="0"/>
      <w:marBottom w:val="0"/>
      <w:divBdr>
        <w:top w:val="none" w:sz="0" w:space="0" w:color="auto"/>
        <w:left w:val="none" w:sz="0" w:space="0" w:color="auto"/>
        <w:bottom w:val="none" w:sz="0" w:space="0" w:color="auto"/>
        <w:right w:val="none" w:sz="0" w:space="0" w:color="auto"/>
      </w:divBdr>
    </w:div>
    <w:div w:id="177695680">
      <w:bodyDiv w:val="1"/>
      <w:marLeft w:val="0"/>
      <w:marRight w:val="0"/>
      <w:marTop w:val="0"/>
      <w:marBottom w:val="0"/>
      <w:divBdr>
        <w:top w:val="none" w:sz="0" w:space="0" w:color="auto"/>
        <w:left w:val="none" w:sz="0" w:space="0" w:color="auto"/>
        <w:bottom w:val="none" w:sz="0" w:space="0" w:color="auto"/>
        <w:right w:val="none" w:sz="0" w:space="0" w:color="auto"/>
      </w:divBdr>
    </w:div>
    <w:div w:id="216740651">
      <w:bodyDiv w:val="1"/>
      <w:marLeft w:val="0"/>
      <w:marRight w:val="0"/>
      <w:marTop w:val="0"/>
      <w:marBottom w:val="0"/>
      <w:divBdr>
        <w:top w:val="none" w:sz="0" w:space="0" w:color="auto"/>
        <w:left w:val="none" w:sz="0" w:space="0" w:color="auto"/>
        <w:bottom w:val="none" w:sz="0" w:space="0" w:color="auto"/>
        <w:right w:val="none" w:sz="0" w:space="0" w:color="auto"/>
      </w:divBdr>
    </w:div>
    <w:div w:id="239952055">
      <w:bodyDiv w:val="1"/>
      <w:marLeft w:val="0"/>
      <w:marRight w:val="0"/>
      <w:marTop w:val="0"/>
      <w:marBottom w:val="0"/>
      <w:divBdr>
        <w:top w:val="none" w:sz="0" w:space="0" w:color="auto"/>
        <w:left w:val="none" w:sz="0" w:space="0" w:color="auto"/>
        <w:bottom w:val="none" w:sz="0" w:space="0" w:color="auto"/>
        <w:right w:val="none" w:sz="0" w:space="0" w:color="auto"/>
      </w:divBdr>
    </w:div>
    <w:div w:id="263075729">
      <w:bodyDiv w:val="1"/>
      <w:marLeft w:val="0"/>
      <w:marRight w:val="0"/>
      <w:marTop w:val="0"/>
      <w:marBottom w:val="0"/>
      <w:divBdr>
        <w:top w:val="none" w:sz="0" w:space="0" w:color="auto"/>
        <w:left w:val="none" w:sz="0" w:space="0" w:color="auto"/>
        <w:bottom w:val="none" w:sz="0" w:space="0" w:color="auto"/>
        <w:right w:val="none" w:sz="0" w:space="0" w:color="auto"/>
      </w:divBdr>
    </w:div>
    <w:div w:id="285963677">
      <w:bodyDiv w:val="1"/>
      <w:marLeft w:val="0"/>
      <w:marRight w:val="0"/>
      <w:marTop w:val="0"/>
      <w:marBottom w:val="0"/>
      <w:divBdr>
        <w:top w:val="none" w:sz="0" w:space="0" w:color="auto"/>
        <w:left w:val="none" w:sz="0" w:space="0" w:color="auto"/>
        <w:bottom w:val="none" w:sz="0" w:space="0" w:color="auto"/>
        <w:right w:val="none" w:sz="0" w:space="0" w:color="auto"/>
      </w:divBdr>
      <w:divsChild>
        <w:div w:id="589856487">
          <w:marLeft w:val="0"/>
          <w:marRight w:val="0"/>
          <w:marTop w:val="0"/>
          <w:marBottom w:val="0"/>
          <w:divBdr>
            <w:top w:val="none" w:sz="0" w:space="0" w:color="auto"/>
            <w:left w:val="none" w:sz="0" w:space="0" w:color="auto"/>
            <w:bottom w:val="none" w:sz="0" w:space="0" w:color="auto"/>
            <w:right w:val="none" w:sz="0" w:space="0" w:color="auto"/>
          </w:divBdr>
          <w:divsChild>
            <w:div w:id="147668680">
              <w:marLeft w:val="0"/>
              <w:marRight w:val="0"/>
              <w:marTop w:val="0"/>
              <w:marBottom w:val="0"/>
              <w:divBdr>
                <w:top w:val="none" w:sz="0" w:space="0" w:color="auto"/>
                <w:left w:val="none" w:sz="0" w:space="0" w:color="auto"/>
                <w:bottom w:val="none" w:sz="0" w:space="0" w:color="auto"/>
                <w:right w:val="none" w:sz="0" w:space="0" w:color="auto"/>
              </w:divBdr>
              <w:divsChild>
                <w:div w:id="417753359">
                  <w:marLeft w:val="0"/>
                  <w:marRight w:val="0"/>
                  <w:marTop w:val="0"/>
                  <w:marBottom w:val="0"/>
                  <w:divBdr>
                    <w:top w:val="none" w:sz="0" w:space="0" w:color="auto"/>
                    <w:left w:val="none" w:sz="0" w:space="0" w:color="auto"/>
                    <w:bottom w:val="none" w:sz="0" w:space="0" w:color="auto"/>
                    <w:right w:val="none" w:sz="0" w:space="0" w:color="auto"/>
                  </w:divBdr>
                  <w:divsChild>
                    <w:div w:id="1186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09416">
      <w:bodyDiv w:val="1"/>
      <w:marLeft w:val="0"/>
      <w:marRight w:val="0"/>
      <w:marTop w:val="0"/>
      <w:marBottom w:val="0"/>
      <w:divBdr>
        <w:top w:val="none" w:sz="0" w:space="0" w:color="auto"/>
        <w:left w:val="none" w:sz="0" w:space="0" w:color="auto"/>
        <w:bottom w:val="none" w:sz="0" w:space="0" w:color="auto"/>
        <w:right w:val="none" w:sz="0" w:space="0" w:color="auto"/>
      </w:divBdr>
    </w:div>
    <w:div w:id="374505465">
      <w:bodyDiv w:val="1"/>
      <w:marLeft w:val="0"/>
      <w:marRight w:val="0"/>
      <w:marTop w:val="0"/>
      <w:marBottom w:val="0"/>
      <w:divBdr>
        <w:top w:val="none" w:sz="0" w:space="0" w:color="auto"/>
        <w:left w:val="none" w:sz="0" w:space="0" w:color="auto"/>
        <w:bottom w:val="none" w:sz="0" w:space="0" w:color="auto"/>
        <w:right w:val="none" w:sz="0" w:space="0" w:color="auto"/>
      </w:divBdr>
      <w:divsChild>
        <w:div w:id="1877619152">
          <w:marLeft w:val="0"/>
          <w:marRight w:val="0"/>
          <w:marTop w:val="0"/>
          <w:marBottom w:val="0"/>
          <w:divBdr>
            <w:top w:val="none" w:sz="0" w:space="0" w:color="auto"/>
            <w:left w:val="none" w:sz="0" w:space="0" w:color="auto"/>
            <w:bottom w:val="none" w:sz="0" w:space="0" w:color="auto"/>
            <w:right w:val="none" w:sz="0" w:space="0" w:color="auto"/>
          </w:divBdr>
        </w:div>
      </w:divsChild>
    </w:div>
    <w:div w:id="413934257">
      <w:bodyDiv w:val="1"/>
      <w:marLeft w:val="0"/>
      <w:marRight w:val="0"/>
      <w:marTop w:val="0"/>
      <w:marBottom w:val="0"/>
      <w:divBdr>
        <w:top w:val="none" w:sz="0" w:space="0" w:color="auto"/>
        <w:left w:val="none" w:sz="0" w:space="0" w:color="auto"/>
        <w:bottom w:val="none" w:sz="0" w:space="0" w:color="auto"/>
        <w:right w:val="none" w:sz="0" w:space="0" w:color="auto"/>
      </w:divBdr>
      <w:divsChild>
        <w:div w:id="1376273680">
          <w:marLeft w:val="0"/>
          <w:marRight w:val="0"/>
          <w:marTop w:val="0"/>
          <w:marBottom w:val="0"/>
          <w:divBdr>
            <w:top w:val="none" w:sz="0" w:space="0" w:color="auto"/>
            <w:left w:val="none" w:sz="0" w:space="0" w:color="auto"/>
            <w:bottom w:val="none" w:sz="0" w:space="0" w:color="auto"/>
            <w:right w:val="none" w:sz="0" w:space="0" w:color="auto"/>
          </w:divBdr>
        </w:div>
      </w:divsChild>
    </w:div>
    <w:div w:id="421341087">
      <w:bodyDiv w:val="1"/>
      <w:marLeft w:val="0"/>
      <w:marRight w:val="0"/>
      <w:marTop w:val="0"/>
      <w:marBottom w:val="0"/>
      <w:divBdr>
        <w:top w:val="none" w:sz="0" w:space="0" w:color="auto"/>
        <w:left w:val="none" w:sz="0" w:space="0" w:color="auto"/>
        <w:bottom w:val="none" w:sz="0" w:space="0" w:color="auto"/>
        <w:right w:val="none" w:sz="0" w:space="0" w:color="auto"/>
      </w:divBdr>
    </w:div>
    <w:div w:id="433794452">
      <w:bodyDiv w:val="1"/>
      <w:marLeft w:val="0"/>
      <w:marRight w:val="0"/>
      <w:marTop w:val="0"/>
      <w:marBottom w:val="0"/>
      <w:divBdr>
        <w:top w:val="none" w:sz="0" w:space="0" w:color="auto"/>
        <w:left w:val="none" w:sz="0" w:space="0" w:color="auto"/>
        <w:bottom w:val="none" w:sz="0" w:space="0" w:color="auto"/>
        <w:right w:val="none" w:sz="0" w:space="0" w:color="auto"/>
      </w:divBdr>
    </w:div>
    <w:div w:id="445153178">
      <w:bodyDiv w:val="1"/>
      <w:marLeft w:val="0"/>
      <w:marRight w:val="0"/>
      <w:marTop w:val="0"/>
      <w:marBottom w:val="0"/>
      <w:divBdr>
        <w:top w:val="none" w:sz="0" w:space="0" w:color="auto"/>
        <w:left w:val="none" w:sz="0" w:space="0" w:color="auto"/>
        <w:bottom w:val="none" w:sz="0" w:space="0" w:color="auto"/>
        <w:right w:val="none" w:sz="0" w:space="0" w:color="auto"/>
      </w:divBdr>
    </w:div>
    <w:div w:id="535116769">
      <w:bodyDiv w:val="1"/>
      <w:marLeft w:val="0"/>
      <w:marRight w:val="0"/>
      <w:marTop w:val="0"/>
      <w:marBottom w:val="0"/>
      <w:divBdr>
        <w:top w:val="none" w:sz="0" w:space="0" w:color="auto"/>
        <w:left w:val="none" w:sz="0" w:space="0" w:color="auto"/>
        <w:bottom w:val="none" w:sz="0" w:space="0" w:color="auto"/>
        <w:right w:val="none" w:sz="0" w:space="0" w:color="auto"/>
      </w:divBdr>
    </w:div>
    <w:div w:id="561908361">
      <w:bodyDiv w:val="1"/>
      <w:marLeft w:val="0"/>
      <w:marRight w:val="0"/>
      <w:marTop w:val="0"/>
      <w:marBottom w:val="0"/>
      <w:divBdr>
        <w:top w:val="none" w:sz="0" w:space="0" w:color="auto"/>
        <w:left w:val="none" w:sz="0" w:space="0" w:color="auto"/>
        <w:bottom w:val="none" w:sz="0" w:space="0" w:color="auto"/>
        <w:right w:val="none" w:sz="0" w:space="0" w:color="auto"/>
      </w:divBdr>
    </w:div>
    <w:div w:id="584385407">
      <w:bodyDiv w:val="1"/>
      <w:marLeft w:val="0"/>
      <w:marRight w:val="0"/>
      <w:marTop w:val="0"/>
      <w:marBottom w:val="0"/>
      <w:divBdr>
        <w:top w:val="none" w:sz="0" w:space="0" w:color="auto"/>
        <w:left w:val="none" w:sz="0" w:space="0" w:color="auto"/>
        <w:bottom w:val="none" w:sz="0" w:space="0" w:color="auto"/>
        <w:right w:val="none" w:sz="0" w:space="0" w:color="auto"/>
      </w:divBdr>
    </w:div>
    <w:div w:id="646318748">
      <w:bodyDiv w:val="1"/>
      <w:marLeft w:val="0"/>
      <w:marRight w:val="0"/>
      <w:marTop w:val="0"/>
      <w:marBottom w:val="0"/>
      <w:divBdr>
        <w:top w:val="none" w:sz="0" w:space="0" w:color="auto"/>
        <w:left w:val="none" w:sz="0" w:space="0" w:color="auto"/>
        <w:bottom w:val="none" w:sz="0" w:space="0" w:color="auto"/>
        <w:right w:val="none" w:sz="0" w:space="0" w:color="auto"/>
      </w:divBdr>
    </w:div>
    <w:div w:id="656962062">
      <w:bodyDiv w:val="1"/>
      <w:marLeft w:val="0"/>
      <w:marRight w:val="0"/>
      <w:marTop w:val="0"/>
      <w:marBottom w:val="0"/>
      <w:divBdr>
        <w:top w:val="none" w:sz="0" w:space="0" w:color="auto"/>
        <w:left w:val="none" w:sz="0" w:space="0" w:color="auto"/>
        <w:bottom w:val="none" w:sz="0" w:space="0" w:color="auto"/>
        <w:right w:val="none" w:sz="0" w:space="0" w:color="auto"/>
      </w:divBdr>
    </w:div>
    <w:div w:id="690764756">
      <w:bodyDiv w:val="1"/>
      <w:marLeft w:val="0"/>
      <w:marRight w:val="0"/>
      <w:marTop w:val="0"/>
      <w:marBottom w:val="0"/>
      <w:divBdr>
        <w:top w:val="none" w:sz="0" w:space="0" w:color="auto"/>
        <w:left w:val="none" w:sz="0" w:space="0" w:color="auto"/>
        <w:bottom w:val="none" w:sz="0" w:space="0" w:color="auto"/>
        <w:right w:val="none" w:sz="0" w:space="0" w:color="auto"/>
      </w:divBdr>
    </w:div>
    <w:div w:id="739598384">
      <w:bodyDiv w:val="1"/>
      <w:marLeft w:val="0"/>
      <w:marRight w:val="0"/>
      <w:marTop w:val="0"/>
      <w:marBottom w:val="0"/>
      <w:divBdr>
        <w:top w:val="none" w:sz="0" w:space="0" w:color="auto"/>
        <w:left w:val="none" w:sz="0" w:space="0" w:color="auto"/>
        <w:bottom w:val="none" w:sz="0" w:space="0" w:color="auto"/>
        <w:right w:val="none" w:sz="0" w:space="0" w:color="auto"/>
      </w:divBdr>
      <w:divsChild>
        <w:div w:id="966273768">
          <w:marLeft w:val="0"/>
          <w:marRight w:val="0"/>
          <w:marTop w:val="0"/>
          <w:marBottom w:val="0"/>
          <w:divBdr>
            <w:top w:val="none" w:sz="0" w:space="0" w:color="auto"/>
            <w:left w:val="none" w:sz="0" w:space="0" w:color="auto"/>
            <w:bottom w:val="none" w:sz="0" w:space="0" w:color="auto"/>
            <w:right w:val="none" w:sz="0" w:space="0" w:color="auto"/>
          </w:divBdr>
          <w:divsChild>
            <w:div w:id="908266054">
              <w:marLeft w:val="0"/>
              <w:marRight w:val="0"/>
              <w:marTop w:val="0"/>
              <w:marBottom w:val="0"/>
              <w:divBdr>
                <w:top w:val="none" w:sz="0" w:space="0" w:color="auto"/>
                <w:left w:val="none" w:sz="0" w:space="0" w:color="auto"/>
                <w:bottom w:val="none" w:sz="0" w:space="0" w:color="auto"/>
                <w:right w:val="none" w:sz="0" w:space="0" w:color="auto"/>
              </w:divBdr>
              <w:divsChild>
                <w:div w:id="206451350">
                  <w:marLeft w:val="0"/>
                  <w:marRight w:val="0"/>
                  <w:marTop w:val="0"/>
                  <w:marBottom w:val="0"/>
                  <w:divBdr>
                    <w:top w:val="none" w:sz="0" w:space="0" w:color="auto"/>
                    <w:left w:val="none" w:sz="0" w:space="0" w:color="auto"/>
                    <w:bottom w:val="none" w:sz="0" w:space="0" w:color="auto"/>
                    <w:right w:val="none" w:sz="0" w:space="0" w:color="auto"/>
                  </w:divBdr>
                  <w:divsChild>
                    <w:div w:id="19829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5583">
      <w:bodyDiv w:val="1"/>
      <w:marLeft w:val="0"/>
      <w:marRight w:val="0"/>
      <w:marTop w:val="0"/>
      <w:marBottom w:val="0"/>
      <w:divBdr>
        <w:top w:val="none" w:sz="0" w:space="0" w:color="auto"/>
        <w:left w:val="none" w:sz="0" w:space="0" w:color="auto"/>
        <w:bottom w:val="none" w:sz="0" w:space="0" w:color="auto"/>
        <w:right w:val="none" w:sz="0" w:space="0" w:color="auto"/>
      </w:divBdr>
      <w:divsChild>
        <w:div w:id="1905943297">
          <w:marLeft w:val="0"/>
          <w:marRight w:val="0"/>
          <w:marTop w:val="0"/>
          <w:marBottom w:val="0"/>
          <w:divBdr>
            <w:top w:val="none" w:sz="0" w:space="0" w:color="auto"/>
            <w:left w:val="none" w:sz="0" w:space="0" w:color="auto"/>
            <w:bottom w:val="none" w:sz="0" w:space="0" w:color="auto"/>
            <w:right w:val="none" w:sz="0" w:space="0" w:color="auto"/>
          </w:divBdr>
        </w:div>
      </w:divsChild>
    </w:div>
    <w:div w:id="915475254">
      <w:bodyDiv w:val="1"/>
      <w:marLeft w:val="0"/>
      <w:marRight w:val="0"/>
      <w:marTop w:val="0"/>
      <w:marBottom w:val="0"/>
      <w:divBdr>
        <w:top w:val="none" w:sz="0" w:space="0" w:color="auto"/>
        <w:left w:val="none" w:sz="0" w:space="0" w:color="auto"/>
        <w:bottom w:val="none" w:sz="0" w:space="0" w:color="auto"/>
        <w:right w:val="none" w:sz="0" w:space="0" w:color="auto"/>
      </w:divBdr>
    </w:div>
    <w:div w:id="9796521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72">
          <w:marLeft w:val="0"/>
          <w:marRight w:val="0"/>
          <w:marTop w:val="0"/>
          <w:marBottom w:val="0"/>
          <w:divBdr>
            <w:top w:val="none" w:sz="0" w:space="0" w:color="auto"/>
            <w:left w:val="none" w:sz="0" w:space="0" w:color="auto"/>
            <w:bottom w:val="none" w:sz="0" w:space="0" w:color="auto"/>
            <w:right w:val="none" w:sz="0" w:space="0" w:color="auto"/>
          </w:divBdr>
          <w:divsChild>
            <w:div w:id="1396779814">
              <w:marLeft w:val="0"/>
              <w:marRight w:val="0"/>
              <w:marTop w:val="0"/>
              <w:marBottom w:val="0"/>
              <w:divBdr>
                <w:top w:val="none" w:sz="0" w:space="0" w:color="auto"/>
                <w:left w:val="none" w:sz="0" w:space="0" w:color="auto"/>
                <w:bottom w:val="none" w:sz="0" w:space="0" w:color="auto"/>
                <w:right w:val="none" w:sz="0" w:space="0" w:color="auto"/>
              </w:divBdr>
              <w:divsChild>
                <w:div w:id="1757746783">
                  <w:marLeft w:val="0"/>
                  <w:marRight w:val="0"/>
                  <w:marTop w:val="0"/>
                  <w:marBottom w:val="0"/>
                  <w:divBdr>
                    <w:top w:val="none" w:sz="0" w:space="0" w:color="auto"/>
                    <w:left w:val="none" w:sz="0" w:space="0" w:color="auto"/>
                    <w:bottom w:val="none" w:sz="0" w:space="0" w:color="auto"/>
                    <w:right w:val="none" w:sz="0" w:space="0" w:color="auto"/>
                  </w:divBdr>
                  <w:divsChild>
                    <w:div w:id="18613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436400">
      <w:bodyDiv w:val="1"/>
      <w:marLeft w:val="0"/>
      <w:marRight w:val="0"/>
      <w:marTop w:val="0"/>
      <w:marBottom w:val="0"/>
      <w:divBdr>
        <w:top w:val="none" w:sz="0" w:space="0" w:color="auto"/>
        <w:left w:val="none" w:sz="0" w:space="0" w:color="auto"/>
        <w:bottom w:val="none" w:sz="0" w:space="0" w:color="auto"/>
        <w:right w:val="none" w:sz="0" w:space="0" w:color="auto"/>
      </w:divBdr>
    </w:div>
    <w:div w:id="1015501165">
      <w:bodyDiv w:val="1"/>
      <w:marLeft w:val="0"/>
      <w:marRight w:val="0"/>
      <w:marTop w:val="0"/>
      <w:marBottom w:val="0"/>
      <w:divBdr>
        <w:top w:val="none" w:sz="0" w:space="0" w:color="auto"/>
        <w:left w:val="none" w:sz="0" w:space="0" w:color="auto"/>
        <w:bottom w:val="none" w:sz="0" w:space="0" w:color="auto"/>
        <w:right w:val="none" w:sz="0" w:space="0" w:color="auto"/>
      </w:divBdr>
    </w:div>
    <w:div w:id="1039628865">
      <w:bodyDiv w:val="1"/>
      <w:marLeft w:val="0"/>
      <w:marRight w:val="0"/>
      <w:marTop w:val="0"/>
      <w:marBottom w:val="0"/>
      <w:divBdr>
        <w:top w:val="none" w:sz="0" w:space="0" w:color="auto"/>
        <w:left w:val="none" w:sz="0" w:space="0" w:color="auto"/>
        <w:bottom w:val="none" w:sz="0" w:space="0" w:color="auto"/>
        <w:right w:val="none" w:sz="0" w:space="0" w:color="auto"/>
      </w:divBdr>
    </w:div>
    <w:div w:id="1055617389">
      <w:bodyDiv w:val="1"/>
      <w:marLeft w:val="0"/>
      <w:marRight w:val="0"/>
      <w:marTop w:val="0"/>
      <w:marBottom w:val="0"/>
      <w:divBdr>
        <w:top w:val="none" w:sz="0" w:space="0" w:color="auto"/>
        <w:left w:val="none" w:sz="0" w:space="0" w:color="auto"/>
        <w:bottom w:val="none" w:sz="0" w:space="0" w:color="auto"/>
        <w:right w:val="none" w:sz="0" w:space="0" w:color="auto"/>
      </w:divBdr>
    </w:div>
    <w:div w:id="1070692250">
      <w:bodyDiv w:val="1"/>
      <w:marLeft w:val="0"/>
      <w:marRight w:val="0"/>
      <w:marTop w:val="0"/>
      <w:marBottom w:val="0"/>
      <w:divBdr>
        <w:top w:val="none" w:sz="0" w:space="0" w:color="auto"/>
        <w:left w:val="none" w:sz="0" w:space="0" w:color="auto"/>
        <w:bottom w:val="none" w:sz="0" w:space="0" w:color="auto"/>
        <w:right w:val="none" w:sz="0" w:space="0" w:color="auto"/>
      </w:divBdr>
    </w:div>
    <w:div w:id="1105223336">
      <w:bodyDiv w:val="1"/>
      <w:marLeft w:val="0"/>
      <w:marRight w:val="0"/>
      <w:marTop w:val="0"/>
      <w:marBottom w:val="0"/>
      <w:divBdr>
        <w:top w:val="none" w:sz="0" w:space="0" w:color="auto"/>
        <w:left w:val="none" w:sz="0" w:space="0" w:color="auto"/>
        <w:bottom w:val="none" w:sz="0" w:space="0" w:color="auto"/>
        <w:right w:val="none" w:sz="0" w:space="0" w:color="auto"/>
      </w:divBdr>
    </w:div>
    <w:div w:id="1163663801">
      <w:bodyDiv w:val="1"/>
      <w:marLeft w:val="0"/>
      <w:marRight w:val="0"/>
      <w:marTop w:val="0"/>
      <w:marBottom w:val="0"/>
      <w:divBdr>
        <w:top w:val="none" w:sz="0" w:space="0" w:color="auto"/>
        <w:left w:val="none" w:sz="0" w:space="0" w:color="auto"/>
        <w:bottom w:val="none" w:sz="0" w:space="0" w:color="auto"/>
        <w:right w:val="none" w:sz="0" w:space="0" w:color="auto"/>
      </w:divBdr>
    </w:div>
    <w:div w:id="1205287134">
      <w:bodyDiv w:val="1"/>
      <w:marLeft w:val="0"/>
      <w:marRight w:val="0"/>
      <w:marTop w:val="0"/>
      <w:marBottom w:val="0"/>
      <w:divBdr>
        <w:top w:val="none" w:sz="0" w:space="0" w:color="auto"/>
        <w:left w:val="none" w:sz="0" w:space="0" w:color="auto"/>
        <w:bottom w:val="none" w:sz="0" w:space="0" w:color="auto"/>
        <w:right w:val="none" w:sz="0" w:space="0" w:color="auto"/>
      </w:divBdr>
    </w:div>
    <w:div w:id="1246304199">
      <w:bodyDiv w:val="1"/>
      <w:marLeft w:val="0"/>
      <w:marRight w:val="0"/>
      <w:marTop w:val="0"/>
      <w:marBottom w:val="0"/>
      <w:divBdr>
        <w:top w:val="none" w:sz="0" w:space="0" w:color="auto"/>
        <w:left w:val="none" w:sz="0" w:space="0" w:color="auto"/>
        <w:bottom w:val="none" w:sz="0" w:space="0" w:color="auto"/>
        <w:right w:val="none" w:sz="0" w:space="0" w:color="auto"/>
      </w:divBdr>
    </w:div>
    <w:div w:id="1257903462">
      <w:bodyDiv w:val="1"/>
      <w:marLeft w:val="0"/>
      <w:marRight w:val="0"/>
      <w:marTop w:val="0"/>
      <w:marBottom w:val="0"/>
      <w:divBdr>
        <w:top w:val="none" w:sz="0" w:space="0" w:color="auto"/>
        <w:left w:val="none" w:sz="0" w:space="0" w:color="auto"/>
        <w:bottom w:val="none" w:sz="0" w:space="0" w:color="auto"/>
        <w:right w:val="none" w:sz="0" w:space="0" w:color="auto"/>
      </w:divBdr>
    </w:div>
    <w:div w:id="1349797801">
      <w:bodyDiv w:val="1"/>
      <w:marLeft w:val="0"/>
      <w:marRight w:val="0"/>
      <w:marTop w:val="0"/>
      <w:marBottom w:val="0"/>
      <w:divBdr>
        <w:top w:val="none" w:sz="0" w:space="0" w:color="auto"/>
        <w:left w:val="none" w:sz="0" w:space="0" w:color="auto"/>
        <w:bottom w:val="none" w:sz="0" w:space="0" w:color="auto"/>
        <w:right w:val="none" w:sz="0" w:space="0" w:color="auto"/>
      </w:divBdr>
    </w:div>
    <w:div w:id="1420831100">
      <w:bodyDiv w:val="1"/>
      <w:marLeft w:val="0"/>
      <w:marRight w:val="0"/>
      <w:marTop w:val="0"/>
      <w:marBottom w:val="0"/>
      <w:divBdr>
        <w:top w:val="none" w:sz="0" w:space="0" w:color="auto"/>
        <w:left w:val="none" w:sz="0" w:space="0" w:color="auto"/>
        <w:bottom w:val="none" w:sz="0" w:space="0" w:color="auto"/>
        <w:right w:val="none" w:sz="0" w:space="0" w:color="auto"/>
      </w:divBdr>
    </w:div>
    <w:div w:id="1427192320">
      <w:bodyDiv w:val="1"/>
      <w:marLeft w:val="0"/>
      <w:marRight w:val="0"/>
      <w:marTop w:val="0"/>
      <w:marBottom w:val="0"/>
      <w:divBdr>
        <w:top w:val="none" w:sz="0" w:space="0" w:color="auto"/>
        <w:left w:val="none" w:sz="0" w:space="0" w:color="auto"/>
        <w:bottom w:val="none" w:sz="0" w:space="0" w:color="auto"/>
        <w:right w:val="none" w:sz="0" w:space="0" w:color="auto"/>
      </w:divBdr>
      <w:divsChild>
        <w:div w:id="1396315443">
          <w:marLeft w:val="0"/>
          <w:marRight w:val="0"/>
          <w:marTop w:val="0"/>
          <w:marBottom w:val="0"/>
          <w:divBdr>
            <w:top w:val="none" w:sz="0" w:space="0" w:color="auto"/>
            <w:left w:val="none" w:sz="0" w:space="0" w:color="auto"/>
            <w:bottom w:val="none" w:sz="0" w:space="0" w:color="auto"/>
            <w:right w:val="none" w:sz="0" w:space="0" w:color="auto"/>
          </w:divBdr>
        </w:div>
      </w:divsChild>
    </w:div>
    <w:div w:id="1484084655">
      <w:bodyDiv w:val="1"/>
      <w:marLeft w:val="0"/>
      <w:marRight w:val="0"/>
      <w:marTop w:val="0"/>
      <w:marBottom w:val="0"/>
      <w:divBdr>
        <w:top w:val="none" w:sz="0" w:space="0" w:color="auto"/>
        <w:left w:val="none" w:sz="0" w:space="0" w:color="auto"/>
        <w:bottom w:val="none" w:sz="0" w:space="0" w:color="auto"/>
        <w:right w:val="none" w:sz="0" w:space="0" w:color="auto"/>
      </w:divBdr>
    </w:div>
    <w:div w:id="1488669126">
      <w:bodyDiv w:val="1"/>
      <w:marLeft w:val="0"/>
      <w:marRight w:val="0"/>
      <w:marTop w:val="0"/>
      <w:marBottom w:val="0"/>
      <w:divBdr>
        <w:top w:val="none" w:sz="0" w:space="0" w:color="auto"/>
        <w:left w:val="none" w:sz="0" w:space="0" w:color="auto"/>
        <w:bottom w:val="none" w:sz="0" w:space="0" w:color="auto"/>
        <w:right w:val="none" w:sz="0" w:space="0" w:color="auto"/>
      </w:divBdr>
    </w:div>
    <w:div w:id="1494834101">
      <w:bodyDiv w:val="1"/>
      <w:marLeft w:val="0"/>
      <w:marRight w:val="0"/>
      <w:marTop w:val="0"/>
      <w:marBottom w:val="0"/>
      <w:divBdr>
        <w:top w:val="none" w:sz="0" w:space="0" w:color="auto"/>
        <w:left w:val="none" w:sz="0" w:space="0" w:color="auto"/>
        <w:bottom w:val="none" w:sz="0" w:space="0" w:color="auto"/>
        <w:right w:val="none" w:sz="0" w:space="0" w:color="auto"/>
      </w:divBdr>
    </w:div>
    <w:div w:id="1567493512">
      <w:bodyDiv w:val="1"/>
      <w:marLeft w:val="0"/>
      <w:marRight w:val="0"/>
      <w:marTop w:val="0"/>
      <w:marBottom w:val="0"/>
      <w:divBdr>
        <w:top w:val="none" w:sz="0" w:space="0" w:color="auto"/>
        <w:left w:val="none" w:sz="0" w:space="0" w:color="auto"/>
        <w:bottom w:val="none" w:sz="0" w:space="0" w:color="auto"/>
        <w:right w:val="none" w:sz="0" w:space="0" w:color="auto"/>
      </w:divBdr>
    </w:div>
    <w:div w:id="1658262881">
      <w:bodyDiv w:val="1"/>
      <w:marLeft w:val="0"/>
      <w:marRight w:val="0"/>
      <w:marTop w:val="0"/>
      <w:marBottom w:val="0"/>
      <w:divBdr>
        <w:top w:val="none" w:sz="0" w:space="0" w:color="auto"/>
        <w:left w:val="none" w:sz="0" w:space="0" w:color="auto"/>
        <w:bottom w:val="none" w:sz="0" w:space="0" w:color="auto"/>
        <w:right w:val="none" w:sz="0" w:space="0" w:color="auto"/>
      </w:divBdr>
    </w:div>
    <w:div w:id="1683118541">
      <w:bodyDiv w:val="1"/>
      <w:marLeft w:val="0"/>
      <w:marRight w:val="0"/>
      <w:marTop w:val="0"/>
      <w:marBottom w:val="0"/>
      <w:divBdr>
        <w:top w:val="none" w:sz="0" w:space="0" w:color="auto"/>
        <w:left w:val="none" w:sz="0" w:space="0" w:color="auto"/>
        <w:bottom w:val="none" w:sz="0" w:space="0" w:color="auto"/>
        <w:right w:val="none" w:sz="0" w:space="0" w:color="auto"/>
      </w:divBdr>
    </w:div>
    <w:div w:id="1700741916">
      <w:bodyDiv w:val="1"/>
      <w:marLeft w:val="0"/>
      <w:marRight w:val="0"/>
      <w:marTop w:val="0"/>
      <w:marBottom w:val="0"/>
      <w:divBdr>
        <w:top w:val="none" w:sz="0" w:space="0" w:color="auto"/>
        <w:left w:val="none" w:sz="0" w:space="0" w:color="auto"/>
        <w:bottom w:val="none" w:sz="0" w:space="0" w:color="auto"/>
        <w:right w:val="none" w:sz="0" w:space="0" w:color="auto"/>
      </w:divBdr>
    </w:div>
    <w:div w:id="1778334130">
      <w:bodyDiv w:val="1"/>
      <w:marLeft w:val="0"/>
      <w:marRight w:val="0"/>
      <w:marTop w:val="0"/>
      <w:marBottom w:val="0"/>
      <w:divBdr>
        <w:top w:val="none" w:sz="0" w:space="0" w:color="auto"/>
        <w:left w:val="none" w:sz="0" w:space="0" w:color="auto"/>
        <w:bottom w:val="none" w:sz="0" w:space="0" w:color="auto"/>
        <w:right w:val="none" w:sz="0" w:space="0" w:color="auto"/>
      </w:divBdr>
    </w:div>
    <w:div w:id="1792437402">
      <w:bodyDiv w:val="1"/>
      <w:marLeft w:val="0"/>
      <w:marRight w:val="0"/>
      <w:marTop w:val="0"/>
      <w:marBottom w:val="0"/>
      <w:divBdr>
        <w:top w:val="none" w:sz="0" w:space="0" w:color="auto"/>
        <w:left w:val="none" w:sz="0" w:space="0" w:color="auto"/>
        <w:bottom w:val="none" w:sz="0" w:space="0" w:color="auto"/>
        <w:right w:val="none" w:sz="0" w:space="0" w:color="auto"/>
      </w:divBdr>
    </w:div>
    <w:div w:id="1840540055">
      <w:bodyDiv w:val="1"/>
      <w:marLeft w:val="0"/>
      <w:marRight w:val="0"/>
      <w:marTop w:val="0"/>
      <w:marBottom w:val="0"/>
      <w:divBdr>
        <w:top w:val="none" w:sz="0" w:space="0" w:color="auto"/>
        <w:left w:val="none" w:sz="0" w:space="0" w:color="auto"/>
        <w:bottom w:val="none" w:sz="0" w:space="0" w:color="auto"/>
        <w:right w:val="none" w:sz="0" w:space="0" w:color="auto"/>
      </w:divBdr>
    </w:div>
    <w:div w:id="1869290544">
      <w:bodyDiv w:val="1"/>
      <w:marLeft w:val="0"/>
      <w:marRight w:val="0"/>
      <w:marTop w:val="0"/>
      <w:marBottom w:val="0"/>
      <w:divBdr>
        <w:top w:val="none" w:sz="0" w:space="0" w:color="auto"/>
        <w:left w:val="none" w:sz="0" w:space="0" w:color="auto"/>
        <w:bottom w:val="none" w:sz="0" w:space="0" w:color="auto"/>
        <w:right w:val="none" w:sz="0" w:space="0" w:color="auto"/>
      </w:divBdr>
    </w:div>
    <w:div w:id="1871213360">
      <w:bodyDiv w:val="1"/>
      <w:marLeft w:val="0"/>
      <w:marRight w:val="0"/>
      <w:marTop w:val="0"/>
      <w:marBottom w:val="0"/>
      <w:divBdr>
        <w:top w:val="none" w:sz="0" w:space="0" w:color="auto"/>
        <w:left w:val="none" w:sz="0" w:space="0" w:color="auto"/>
        <w:bottom w:val="none" w:sz="0" w:space="0" w:color="auto"/>
        <w:right w:val="none" w:sz="0" w:space="0" w:color="auto"/>
      </w:divBdr>
    </w:div>
    <w:div w:id="1877307503">
      <w:bodyDiv w:val="1"/>
      <w:marLeft w:val="0"/>
      <w:marRight w:val="0"/>
      <w:marTop w:val="0"/>
      <w:marBottom w:val="0"/>
      <w:divBdr>
        <w:top w:val="none" w:sz="0" w:space="0" w:color="auto"/>
        <w:left w:val="none" w:sz="0" w:space="0" w:color="auto"/>
        <w:bottom w:val="none" w:sz="0" w:space="0" w:color="auto"/>
        <w:right w:val="none" w:sz="0" w:space="0" w:color="auto"/>
      </w:divBdr>
    </w:div>
    <w:div w:id="1891570597">
      <w:bodyDiv w:val="1"/>
      <w:marLeft w:val="0"/>
      <w:marRight w:val="0"/>
      <w:marTop w:val="0"/>
      <w:marBottom w:val="0"/>
      <w:divBdr>
        <w:top w:val="none" w:sz="0" w:space="0" w:color="auto"/>
        <w:left w:val="none" w:sz="0" w:space="0" w:color="auto"/>
        <w:bottom w:val="none" w:sz="0" w:space="0" w:color="auto"/>
        <w:right w:val="none" w:sz="0" w:space="0" w:color="auto"/>
      </w:divBdr>
    </w:div>
    <w:div w:id="1935087074">
      <w:bodyDiv w:val="1"/>
      <w:marLeft w:val="0"/>
      <w:marRight w:val="0"/>
      <w:marTop w:val="0"/>
      <w:marBottom w:val="0"/>
      <w:divBdr>
        <w:top w:val="none" w:sz="0" w:space="0" w:color="auto"/>
        <w:left w:val="none" w:sz="0" w:space="0" w:color="auto"/>
        <w:bottom w:val="none" w:sz="0" w:space="0" w:color="auto"/>
        <w:right w:val="none" w:sz="0" w:space="0" w:color="auto"/>
      </w:divBdr>
      <w:divsChild>
        <w:div w:id="1857386074">
          <w:marLeft w:val="0"/>
          <w:marRight w:val="0"/>
          <w:marTop w:val="0"/>
          <w:marBottom w:val="0"/>
          <w:divBdr>
            <w:top w:val="none" w:sz="0" w:space="0" w:color="auto"/>
            <w:left w:val="none" w:sz="0" w:space="0" w:color="auto"/>
            <w:bottom w:val="none" w:sz="0" w:space="0" w:color="auto"/>
            <w:right w:val="none" w:sz="0" w:space="0" w:color="auto"/>
          </w:divBdr>
        </w:div>
      </w:divsChild>
    </w:div>
    <w:div w:id="1963000227">
      <w:bodyDiv w:val="1"/>
      <w:marLeft w:val="0"/>
      <w:marRight w:val="0"/>
      <w:marTop w:val="0"/>
      <w:marBottom w:val="0"/>
      <w:divBdr>
        <w:top w:val="none" w:sz="0" w:space="0" w:color="auto"/>
        <w:left w:val="none" w:sz="0" w:space="0" w:color="auto"/>
        <w:bottom w:val="none" w:sz="0" w:space="0" w:color="auto"/>
        <w:right w:val="none" w:sz="0" w:space="0" w:color="auto"/>
      </w:divBdr>
    </w:div>
    <w:div w:id="1981228062">
      <w:bodyDiv w:val="1"/>
      <w:marLeft w:val="0"/>
      <w:marRight w:val="0"/>
      <w:marTop w:val="0"/>
      <w:marBottom w:val="0"/>
      <w:divBdr>
        <w:top w:val="none" w:sz="0" w:space="0" w:color="auto"/>
        <w:left w:val="none" w:sz="0" w:space="0" w:color="auto"/>
        <w:bottom w:val="none" w:sz="0" w:space="0" w:color="auto"/>
        <w:right w:val="none" w:sz="0" w:space="0" w:color="auto"/>
      </w:divBdr>
    </w:div>
    <w:div w:id="2034768854">
      <w:bodyDiv w:val="1"/>
      <w:marLeft w:val="0"/>
      <w:marRight w:val="0"/>
      <w:marTop w:val="0"/>
      <w:marBottom w:val="0"/>
      <w:divBdr>
        <w:top w:val="none" w:sz="0" w:space="0" w:color="auto"/>
        <w:left w:val="none" w:sz="0" w:space="0" w:color="auto"/>
        <w:bottom w:val="none" w:sz="0" w:space="0" w:color="auto"/>
        <w:right w:val="none" w:sz="0" w:space="0" w:color="auto"/>
      </w:divBdr>
    </w:div>
    <w:div w:id="2079205267">
      <w:bodyDiv w:val="1"/>
      <w:marLeft w:val="0"/>
      <w:marRight w:val="0"/>
      <w:marTop w:val="0"/>
      <w:marBottom w:val="0"/>
      <w:divBdr>
        <w:top w:val="none" w:sz="0" w:space="0" w:color="auto"/>
        <w:left w:val="none" w:sz="0" w:space="0" w:color="auto"/>
        <w:bottom w:val="none" w:sz="0" w:space="0" w:color="auto"/>
        <w:right w:val="none" w:sz="0" w:space="0" w:color="auto"/>
      </w:divBdr>
    </w:div>
    <w:div w:id="208391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1721</Words>
  <Characters>9467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Villa</dc:creator>
  <cp:lastModifiedBy>Carina Araujo</cp:lastModifiedBy>
  <cp:revision>2</cp:revision>
  <dcterms:created xsi:type="dcterms:W3CDTF">2024-03-13T16:15:00Z</dcterms:created>
  <dcterms:modified xsi:type="dcterms:W3CDTF">2024-03-13T16:15:00Z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3082-12.2.0.13431</vt:lpwstr>
  </property>
  <property fmtid="{D5CDD505-2E9C-101B-9397-08002B2CF9AE}" pid="3" name="ICV">
    <vt:lpwstr>7F58C27A8D1B4F8EB99FC2630ED7F777_11</vt:lpwstr>
  </property>
</Properties>
</file>